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AA2CF6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ТОМСКИЙ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03738A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223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БАРЫШНИКОВА НАТАЛЬЯ ГЕННАДЬЕВНА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028">
              <w:rPr>
                <w:noProof/>
                <w:lang w:eastAsia="ru-RU"/>
              </w:rPr>
              <w:drawing>
                <wp:anchor distT="0" distB="0" distL="95250" distR="95250" simplePos="0" relativeHeight="251744256" behindDoc="0" locked="0" layoutInCell="1" allowOverlap="0" wp14:anchorId="19462E3C" wp14:editId="3468616E">
                  <wp:simplePos x="0" y="0"/>
                  <wp:positionH relativeFrom="column">
                    <wp:posOffset>349885</wp:posOffset>
                  </wp:positionH>
                  <wp:positionV relativeFrom="line">
                    <wp:posOffset>75565</wp:posOffset>
                  </wp:positionV>
                  <wp:extent cx="1079500" cy="1542415"/>
                  <wp:effectExtent l="0" t="0" r="6350" b="635"/>
                  <wp:wrapSquare wrapText="bothSides"/>
                  <wp:docPr id="295" name="Рисунок 295" descr="Барышникова Наталья Геннад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рышникова Наталья Геннад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A0520" w:rsidRDefault="00AA0520">
            <w:r w:rsidRPr="007C5028">
              <w:t>тел: +7 (3822) 52-77-87.</w:t>
            </w:r>
          </w:p>
          <w:p w:rsidR="00AA0520" w:rsidRDefault="00AA052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7C5028">
              <w:br/>
            </w:r>
            <w:r w:rsidRPr="00A02928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тел. +7(3822) 51-04-24, факс +7(3822) 51-06-02; +7(3822) 51-04-14 </w:t>
            </w:r>
          </w:p>
          <w:p w:rsidR="00AA0520" w:rsidRDefault="00AA0520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A02928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+7(3822) 51-04-24</w:t>
            </w:r>
          </w:p>
          <w:p w:rsidR="00AA0520" w:rsidRPr="00730F42" w:rsidRDefault="00AA0520" w:rsidP="0003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28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A02928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+7(3822) 510-384, факс +7(3822) 51-04-14,</w:t>
            </w:r>
          </w:p>
        </w:tc>
        <w:tc>
          <w:tcPr>
            <w:tcW w:w="2410" w:type="dxa"/>
          </w:tcPr>
          <w:p w:rsidR="00AA0520" w:rsidRPr="00CB3C98" w:rsidRDefault="00AA0520">
            <w:pPr>
              <w:rPr>
                <w:lang w:val="en-US"/>
              </w:rPr>
            </w:pPr>
            <w:r w:rsidRPr="00FB3934">
              <w:rPr>
                <w:lang w:val="en-US"/>
              </w:rPr>
              <w:t xml:space="preserve">e-mail: </w:t>
            </w:r>
          </w:p>
          <w:p w:rsidR="00AA0520" w:rsidRPr="00CB3C98" w:rsidRDefault="00AA0520">
            <w:pPr>
              <w:rPr>
                <w:rStyle w:val="a8"/>
                <w:lang w:val="en-US"/>
              </w:rPr>
            </w:pPr>
            <w:hyperlink r:id="rId10" w:history="1">
              <w:r w:rsidRPr="00FB3934">
                <w:rPr>
                  <w:rStyle w:val="a8"/>
                  <w:lang w:val="en-US"/>
                </w:rPr>
                <w:t>kommunist</w:t>
              </w:r>
              <w:r w:rsidRPr="00CB3C98">
                <w:rPr>
                  <w:rStyle w:val="a8"/>
                  <w:lang w:val="en-US"/>
                </w:rPr>
                <w:t>-</w:t>
              </w:r>
              <w:r w:rsidRPr="00FB3934">
                <w:rPr>
                  <w:rStyle w:val="a8"/>
                  <w:lang w:val="en-US"/>
                </w:rPr>
                <w:t>tomsk</w:t>
              </w:r>
              <w:r w:rsidRPr="00CB3C98">
                <w:rPr>
                  <w:rStyle w:val="a8"/>
                  <w:lang w:val="en-US"/>
                </w:rPr>
                <w:t>@</w:t>
              </w:r>
              <w:r w:rsidRPr="00FB3934">
                <w:rPr>
                  <w:rStyle w:val="a8"/>
                  <w:lang w:val="en-US"/>
                </w:rPr>
                <w:t>mail</w:t>
              </w:r>
              <w:r w:rsidRPr="00CB3C98">
                <w:rPr>
                  <w:rStyle w:val="a8"/>
                  <w:lang w:val="en-US"/>
                </w:rPr>
                <w:t>.</w:t>
              </w:r>
              <w:r w:rsidRPr="00FB3934">
                <w:rPr>
                  <w:rStyle w:val="a8"/>
                  <w:lang w:val="en-US"/>
                </w:rPr>
                <w:t>ru</w:t>
              </w:r>
            </w:hyperlink>
          </w:p>
          <w:p w:rsidR="00AA0520" w:rsidRPr="00CB3C98" w:rsidRDefault="00AA0520">
            <w:pPr>
              <w:rPr>
                <w:rStyle w:val="a8"/>
                <w:lang w:val="en-US"/>
              </w:rPr>
            </w:pPr>
          </w:p>
          <w:p w:rsidR="00AA0520" w:rsidRPr="00CB3C98" w:rsidRDefault="00AA0520">
            <w:pPr>
              <w:rPr>
                <w:lang w:val="en-US"/>
              </w:rPr>
            </w:pPr>
            <w:hyperlink r:id="rId11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duma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2928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A0292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12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elyna@tomsk.gov.ru</w:t>
              </w:r>
            </w:hyperlink>
            <w:r w:rsidRPr="00A0292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13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barilo@tomsk.gov.ru</w:t>
              </w:r>
            </w:hyperlink>
            <w:r w:rsidRPr="00A0292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14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sergeev@tomsk.gov.ru</w:t>
              </w:r>
            </w:hyperlink>
            <w:r w:rsidRPr="00A0292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15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kaderna@tomsk.gov.ru</w:t>
              </w:r>
            </w:hyperlink>
            <w:r w:rsidRPr="00A0292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A0292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  <w:tc>
          <w:tcPr>
            <w:tcW w:w="2410" w:type="dxa"/>
          </w:tcPr>
          <w:p w:rsidR="00AA0520" w:rsidRDefault="00AA0520">
            <w:pPr>
              <w:rPr>
                <w:i/>
                <w:iCs/>
              </w:rPr>
            </w:pPr>
            <w:r w:rsidRPr="007C5028">
              <w:rPr>
                <w:i/>
                <w:iCs/>
              </w:rPr>
              <w:t>Депутат Законодательной Думы Томской области</w:t>
            </w:r>
          </w:p>
          <w:p w:rsidR="00AA0520" w:rsidRPr="00FB3934" w:rsidRDefault="00AA0520" w:rsidP="00FB3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934">
              <w:rPr>
                <w:rFonts w:ascii="Times New Roman" w:hAnsi="Times New Roman" w:cs="Times New Roman"/>
                <w:sz w:val="26"/>
                <w:szCs w:val="26"/>
              </w:rPr>
              <w:t>Помощники депутата:</w:t>
            </w:r>
          </w:p>
          <w:p w:rsidR="00AA0520" w:rsidRPr="00943D12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5028">
              <w:t>Рытов Иван Иванович</w:t>
            </w:r>
            <w:r w:rsidRPr="007C5028">
              <w:br/>
              <w:t>Адрес общественной приемной:</w:t>
            </w:r>
            <w:r w:rsidRPr="007C5028">
              <w:br/>
              <w:t>с. Мельниково, ул. Московская, д. 17, офис 218</w:t>
            </w:r>
            <w:r w:rsidRPr="007C5028">
              <w:br/>
              <w:t>тел. +7 (38247) 235-15</w:t>
            </w:r>
            <w:r w:rsidRPr="007C5028">
              <w:br/>
              <w:t>Иванов Николай Андреевич</w:t>
            </w:r>
            <w:r w:rsidRPr="007C5028">
              <w:br/>
              <w:t>Адрес общественной приемной:</w:t>
            </w:r>
            <w:r w:rsidRPr="007C5028">
              <w:br/>
              <w:t>с. Зырянское, ул. Советская,11.</w:t>
            </w:r>
            <w:r w:rsidRPr="007C5028">
              <w:br/>
              <w:t>тел. +7 (38243) 25-9-79, 8901-612-89-79.</w:t>
            </w:r>
            <w:proofErr w:type="gramEnd"/>
          </w:p>
        </w:tc>
        <w:tc>
          <w:tcPr>
            <w:tcW w:w="2126" w:type="dxa"/>
          </w:tcPr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028">
              <w:t xml:space="preserve">Родилась 8 октября 1971 г. в п. </w:t>
            </w:r>
            <w:proofErr w:type="spellStart"/>
            <w:r w:rsidRPr="007C5028">
              <w:t>Усть-Омчунг</w:t>
            </w:r>
            <w:proofErr w:type="spellEnd"/>
            <w:r w:rsidRPr="007C5028">
              <w:t xml:space="preserve"> Магаданской области</w:t>
            </w:r>
          </w:p>
        </w:tc>
        <w:tc>
          <w:tcPr>
            <w:tcW w:w="2126" w:type="dxa"/>
          </w:tcPr>
          <w:p w:rsidR="00AA0520" w:rsidRPr="007C5028" w:rsidRDefault="00AA0520" w:rsidP="00FB3934">
            <w:r w:rsidRPr="007C5028">
              <w:t>Адрес общественной приемной:</w:t>
            </w:r>
            <w:r w:rsidRPr="007C5028">
              <w:br/>
              <w:t>г. Томск, ул. Гагарина, д. 11 офис 206</w:t>
            </w:r>
            <w:r w:rsidRPr="007C5028">
              <w:br/>
            </w:r>
          </w:p>
          <w:p w:rsidR="00AA0520" w:rsidRDefault="00AA052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A02928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Адрес:</w:t>
            </w:r>
            <w:r w:rsidRPr="00A02928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br/>
              <w:t>634050, Россия, г. Томск, пл. Ленина, д. 6; </w:t>
            </w:r>
          </w:p>
          <w:p w:rsidR="00AA0520" w:rsidRPr="00730F42" w:rsidRDefault="00AA0520" w:rsidP="0073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Законодательное Собрание Томска</w:t>
            </w:r>
            <w:r w:rsidRPr="00A02928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A02928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A02928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КРАВЧЕНКО СЕРГЕЙ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775">
              <w:rPr>
                <w:noProof/>
                <w:lang w:eastAsia="ru-RU"/>
              </w:rPr>
              <w:lastRenderedPageBreak/>
              <w:drawing>
                <wp:anchor distT="0" distB="0" distL="95250" distR="95250" simplePos="0" relativeHeight="251745280" behindDoc="0" locked="0" layoutInCell="1" allowOverlap="0" wp14:anchorId="236E8431" wp14:editId="61D20D5C">
                  <wp:simplePos x="0" y="0"/>
                  <wp:positionH relativeFrom="column">
                    <wp:posOffset>146685</wp:posOffset>
                  </wp:positionH>
                  <wp:positionV relativeFrom="line">
                    <wp:posOffset>80010</wp:posOffset>
                  </wp:positionV>
                  <wp:extent cx="802640" cy="1147445"/>
                  <wp:effectExtent l="0" t="0" r="0" b="0"/>
                  <wp:wrapSquare wrapText="bothSides"/>
                  <wp:docPr id="296" name="Рисунок 296" descr="Кравченко Серге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вченко Серге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A0520" w:rsidRDefault="00AA0520" w:rsidP="00A0292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A02928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lastRenderedPageBreak/>
              <w:t>тел. +7(3822) 51-04-24, факс +7(3822) 51-06-02; +7(3822) 51-04-14 </w:t>
            </w:r>
          </w:p>
          <w:p w:rsidR="00AA0520" w:rsidRDefault="00AA0520" w:rsidP="00A02928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A02928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+7(3822) 51-04-24</w:t>
            </w:r>
          </w:p>
          <w:p w:rsidR="00AA0520" w:rsidRPr="00730F42" w:rsidRDefault="00AA0520" w:rsidP="009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28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A02928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>+7(3822) 510-384, факс +7(3822) 51-04-14,</w:t>
            </w:r>
          </w:p>
        </w:tc>
        <w:tc>
          <w:tcPr>
            <w:tcW w:w="2410" w:type="dxa"/>
          </w:tcPr>
          <w:p w:rsidR="00AA0520" w:rsidRPr="00CB3C98" w:rsidRDefault="00AA052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CB3C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lastRenderedPageBreak/>
              <w:t xml:space="preserve">e-mail: </w:t>
            </w:r>
            <w:hyperlink r:id="rId17" w:history="1">
              <w:r w:rsidRPr="00CB3C98">
                <w:rPr>
                  <w:rStyle w:val="a8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4447074@mail.ru</w:t>
              </w:r>
            </w:hyperlink>
          </w:p>
          <w:p w:rsidR="00AA0520" w:rsidRPr="00CB3C98" w:rsidRDefault="00AA052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</w:p>
          <w:p w:rsidR="00AA0520" w:rsidRPr="00CB3C98" w:rsidRDefault="00AA0520" w:rsidP="00A02928">
            <w:pPr>
              <w:rPr>
                <w:lang w:val="en-US"/>
              </w:rPr>
            </w:pPr>
            <w:hyperlink r:id="rId18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duma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2928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CB3C9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19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elyna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  <w:r w:rsidRPr="00CB3C9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20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barilo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  <w:r w:rsidRPr="00CB3C9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21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sergeev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  <w:r w:rsidRPr="00CB3C9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22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kaderna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Депутат Законодательной Думы Томской области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Боцман Надежда Александровна</w:t>
            </w: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тел: +7 (3822) 97-88-89</w:t>
            </w: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Родился 6 мая 1977 года </w:t>
            </w:r>
            <w:proofErr w:type="gramStart"/>
            <w:r w:rsidRPr="00FB393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B3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393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B3934">
              <w:rPr>
                <w:rFonts w:ascii="Times New Roman" w:hAnsi="Times New Roman" w:cs="Times New Roman"/>
                <w:sz w:val="26"/>
                <w:szCs w:val="26"/>
              </w:rPr>
              <w:t xml:space="preserve">. Андреевка Андреевского района </w:t>
            </w:r>
            <w:proofErr w:type="spellStart"/>
            <w:r w:rsidRPr="00FB3934">
              <w:rPr>
                <w:rFonts w:ascii="Times New Roman" w:hAnsi="Times New Roman" w:cs="Times New Roman"/>
                <w:sz w:val="26"/>
                <w:szCs w:val="26"/>
              </w:rPr>
              <w:t>Талды</w:t>
            </w:r>
            <w:proofErr w:type="spellEnd"/>
            <w:r w:rsidRPr="00FB3934">
              <w:rPr>
                <w:rFonts w:ascii="Times New Roman" w:hAnsi="Times New Roman" w:cs="Times New Roman"/>
                <w:sz w:val="26"/>
                <w:szCs w:val="26"/>
              </w:rPr>
              <w:t xml:space="preserve">-Курганской </w:t>
            </w:r>
            <w:r w:rsidRPr="00FB3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области.</w:t>
            </w:r>
            <w:r w:rsidRPr="00FB393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AA0520" w:rsidRDefault="00AA052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Адрес общественной приемной:</w:t>
            </w: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г. Томск, пл. Ленина, 6, </w:t>
            </w:r>
            <w:proofErr w:type="spellStart"/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каб</w:t>
            </w:r>
            <w:proofErr w:type="spellEnd"/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101</w:t>
            </w:r>
          </w:p>
          <w:p w:rsidR="00AA0520" w:rsidRDefault="00AA0520" w:rsidP="00A0292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A02928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Адрес:</w:t>
            </w:r>
            <w:r w:rsidRPr="00A02928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A02928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lastRenderedPageBreak/>
              <w:t>634050, Россия, г. Томск, пл. Ленина, д. 6; </w:t>
            </w:r>
          </w:p>
          <w:p w:rsidR="00AA0520" w:rsidRDefault="00AA0520" w:rsidP="00A0292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Законодательное Собрание Томска</w:t>
            </w:r>
          </w:p>
          <w:p w:rsidR="00AA0520" w:rsidRPr="00320F0F" w:rsidRDefault="00AA0520" w:rsidP="00730F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225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ПАВЛОВ ЕВГЕНИЙ </w:t>
            </w:r>
            <w:r w:rsidRPr="00F51906">
              <w:rPr>
                <w:noProof/>
                <w:lang w:eastAsia="ru-RU"/>
              </w:rPr>
              <w:drawing>
                <wp:anchor distT="0" distB="0" distL="95250" distR="95250" simplePos="0" relativeHeight="251746304" behindDoc="0" locked="0" layoutInCell="1" allowOverlap="0" wp14:anchorId="52578027" wp14:editId="01DC2A12">
                  <wp:simplePos x="0" y="0"/>
                  <wp:positionH relativeFrom="column">
                    <wp:posOffset>147320</wp:posOffset>
                  </wp:positionH>
                  <wp:positionV relativeFrom="line">
                    <wp:posOffset>291465</wp:posOffset>
                  </wp:positionV>
                  <wp:extent cx="840105" cy="1200150"/>
                  <wp:effectExtent l="0" t="0" r="0" b="0"/>
                  <wp:wrapSquare wrapText="bothSides"/>
                  <wp:docPr id="297" name="Рисунок 297" descr="Павлов Евгений Владими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влов Евгений Владими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BE029A" w:rsidRDefault="00AA0520" w:rsidP="00BE02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2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тел. +7(3822) 51-04-24, факс +7(3822) 51-06-02; +7(3822) 51-04-14 </w:t>
            </w:r>
          </w:p>
          <w:p w:rsidR="00AA0520" w:rsidRPr="00730F42" w:rsidRDefault="00AA0520" w:rsidP="00943D12">
            <w:r w:rsidRPr="00BE029A">
              <w:rPr>
                <w:rFonts w:ascii="Times New Roman" w:hAnsi="Times New Roman" w:cs="Times New Roman"/>
                <w:sz w:val="26"/>
                <w:szCs w:val="26"/>
              </w:rPr>
              <w:t>+7(3822) 51-04-24</w:t>
            </w:r>
            <w:r w:rsidRPr="00BE029A">
              <w:rPr>
                <w:rFonts w:ascii="Times New Roman" w:hAnsi="Times New Roman" w:cs="Times New Roman"/>
                <w:sz w:val="26"/>
                <w:szCs w:val="26"/>
              </w:rPr>
              <w:br/>
              <w:t>+7(3822) 510-384, факс +7(3822) 51-04-14,</w:t>
            </w:r>
          </w:p>
        </w:tc>
        <w:tc>
          <w:tcPr>
            <w:tcW w:w="2410" w:type="dxa"/>
          </w:tcPr>
          <w:p w:rsidR="00AA0520" w:rsidRPr="00CB3C98" w:rsidRDefault="00AA052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e-mail: </w:t>
            </w:r>
            <w:hyperlink r:id="rId24" w:history="1">
              <w:r w:rsidRPr="00FB3934">
                <w:rPr>
                  <w:rStyle w:val="a8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vyborov89@mail.ru</w:t>
              </w:r>
            </w:hyperlink>
          </w:p>
          <w:p w:rsidR="00AA0520" w:rsidRPr="00CB3C98" w:rsidRDefault="00AA052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</w:p>
          <w:p w:rsidR="00AA0520" w:rsidRPr="00CB3C98" w:rsidRDefault="00AA0520" w:rsidP="00BE029A">
            <w:pPr>
              <w:rPr>
                <w:lang w:val="en-US"/>
              </w:rPr>
            </w:pPr>
            <w:hyperlink r:id="rId25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duma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2928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CB3C9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26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elyna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  <w:r w:rsidRPr="00CB3C9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27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barilo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  <w:r w:rsidRPr="00CB3C9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28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sergeev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  <w:r w:rsidRPr="00CB3C98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hyperlink r:id="rId29" w:history="1"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kaderna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@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tomsk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gov</w:t>
              </w:r>
              <w:r w:rsidRPr="00CB3C9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.</w:t>
              </w:r>
              <w:r w:rsidRPr="00A02928">
                <w:rPr>
                  <w:rFonts w:ascii="Verdana" w:hAnsi="Verdana"/>
                  <w:color w:val="184475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Депутат Законодательной Думы Томской области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93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Помощник депутата</w:t>
            </w: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Выборов Алексей Игоревич</w:t>
            </w: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906">
              <w:t>Родился в 1981 году в городе Березовский Кемеровской области</w:t>
            </w:r>
          </w:p>
        </w:tc>
        <w:tc>
          <w:tcPr>
            <w:tcW w:w="2126" w:type="dxa"/>
          </w:tcPr>
          <w:p w:rsidR="00AA0520" w:rsidRPr="00320F0F" w:rsidRDefault="00AA0520" w:rsidP="0073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общественной приемной:</w:t>
            </w:r>
            <w:r w:rsidRPr="00FB393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г. Томск, ул. Елизаровых, д. 39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226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F5F">
              <w:rPr>
                <w:noProof/>
                <w:lang w:eastAsia="ru-RU"/>
              </w:rPr>
              <w:drawing>
                <wp:anchor distT="0" distB="0" distL="95250" distR="95250" simplePos="0" relativeHeight="251747328" behindDoc="0" locked="0" layoutInCell="1" allowOverlap="0" wp14:anchorId="7646961B" wp14:editId="0CF9720A">
                  <wp:simplePos x="0" y="0"/>
                  <wp:positionH relativeFrom="column">
                    <wp:posOffset>169545</wp:posOffset>
                  </wp:positionH>
                  <wp:positionV relativeFrom="line">
                    <wp:posOffset>460375</wp:posOffset>
                  </wp:positionV>
                  <wp:extent cx="866140" cy="1237615"/>
                  <wp:effectExtent l="0" t="0" r="0" b="635"/>
                  <wp:wrapSquare wrapText="bothSides"/>
                  <wp:docPr id="298" name="Рисунок 298" descr="Петров Андрей Геннад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тров Андрей Геннад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ПЕТРОВ АНДРЕЙ ГЕННАДЬЕВИЧ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BE029A" w:rsidRDefault="00AA0520" w:rsidP="00BE02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2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тел. +7(3822) 51-04-24, факс +7(3822) 51-06-02; +7(3822) 51-04-14 </w:t>
            </w:r>
          </w:p>
          <w:p w:rsidR="00AA0520" w:rsidRPr="00BE029A" w:rsidRDefault="00AA0520" w:rsidP="00BE0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29A">
              <w:rPr>
                <w:rFonts w:ascii="Times New Roman" w:hAnsi="Times New Roman" w:cs="Times New Roman"/>
                <w:sz w:val="26"/>
                <w:szCs w:val="26"/>
              </w:rPr>
              <w:t>+7(3822) 51-04-24</w:t>
            </w:r>
          </w:p>
          <w:p w:rsidR="00AA0520" w:rsidRPr="00320F0F" w:rsidRDefault="00AA0520" w:rsidP="0073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29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+7(3822) 510-384, </w:t>
            </w:r>
            <w:r w:rsidRPr="00BE0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факс +7(3822) 51-04-14,</w:t>
            </w:r>
          </w:p>
        </w:tc>
        <w:tc>
          <w:tcPr>
            <w:tcW w:w="2410" w:type="dxa"/>
          </w:tcPr>
          <w:p w:rsidR="00AA0520" w:rsidRPr="00BE029A" w:rsidRDefault="00AA0520" w:rsidP="00BE0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Pr="00A02928">
                <w:rPr>
                  <w:rStyle w:val="a8"/>
                  <w:i/>
                  <w:iCs/>
                </w:rPr>
                <w:t>http://twitter.com/PetrovAG</w:t>
              </w:r>
            </w:hyperlink>
            <w:r w:rsidRPr="00A02928">
              <w:rPr>
                <w:i/>
                <w:iCs/>
              </w:rPr>
              <w:br/>
            </w:r>
            <w:r w:rsidRPr="00A02928">
              <w:rPr>
                <w:i/>
                <w:iCs/>
              </w:rPr>
              <w:br/>
            </w:r>
            <w:hyperlink r:id="rId32" w:history="1">
              <w:r w:rsidRPr="00A02928">
                <w:rPr>
                  <w:rStyle w:val="a8"/>
                  <w:i/>
                  <w:iCs/>
                </w:rPr>
                <w:t>http://petrovag.livejournal.com/</w:t>
              </w:r>
            </w:hyperlink>
            <w:r w:rsidRPr="00A02928">
              <w:rPr>
                <w:i/>
                <w:iCs/>
              </w:rPr>
              <w:br/>
            </w:r>
            <w:hyperlink r:id="rId33" w:history="1"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tomsk</w:t>
              </w:r>
              <w:proofErr w:type="spellEnd"/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02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E5A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hyperlink r:id="rId34" w:history="1"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elyna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tomsk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CB3C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hyperlink r:id="rId35" w:history="1"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barilo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tomsk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CB3C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hyperlink r:id="rId36" w:history="1"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sergeev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tomsk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CB3C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hyperlink r:id="rId37" w:history="1"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kaderna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tomsk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CB3C98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.</w:t>
              </w:r>
              <w:r w:rsidRPr="00BE029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AA0520" w:rsidRDefault="00AA0520">
            <w:pPr>
              <w:rPr>
                <w:i/>
                <w:iCs/>
              </w:rPr>
            </w:pPr>
            <w:r w:rsidRPr="00330F5F">
              <w:rPr>
                <w:i/>
                <w:iCs/>
              </w:rPr>
              <w:lastRenderedPageBreak/>
              <w:t>Депутат Законодательной Думы Томской области</w:t>
            </w:r>
          </w:p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2928">
              <w:rPr>
                <w:b/>
                <w:bCs/>
                <w:i/>
                <w:iCs/>
              </w:rPr>
              <w:t>Помощник депутата</w:t>
            </w:r>
            <w:r w:rsidRPr="00A02928">
              <w:rPr>
                <w:i/>
                <w:iCs/>
              </w:rPr>
              <w:br/>
            </w:r>
            <w:proofErr w:type="spellStart"/>
            <w:r w:rsidRPr="00A02928">
              <w:rPr>
                <w:i/>
                <w:iCs/>
              </w:rPr>
              <w:t>Мишанькин</w:t>
            </w:r>
            <w:proofErr w:type="spellEnd"/>
            <w:r w:rsidRPr="00A02928">
              <w:rPr>
                <w:i/>
                <w:iCs/>
              </w:rPr>
              <w:t xml:space="preserve"> Андрей Александрович</w:t>
            </w:r>
            <w:r w:rsidRPr="00A02928">
              <w:rPr>
                <w:i/>
                <w:iCs/>
              </w:rPr>
              <w:br/>
              <w:t xml:space="preserve">тел. </w:t>
            </w:r>
            <w:r w:rsidRPr="00A02928">
              <w:rPr>
                <w:i/>
                <w:iCs/>
                <w:lang w:val="en-US"/>
              </w:rPr>
              <w:t>+7 (3822) 432-763</w:t>
            </w:r>
            <w:r w:rsidRPr="00A02928">
              <w:rPr>
                <w:i/>
                <w:iCs/>
                <w:lang w:val="en-US"/>
              </w:rPr>
              <w:br/>
              <w:t xml:space="preserve">e-mail: </w:t>
            </w:r>
            <w:hyperlink r:id="rId38" w:history="1">
              <w:r w:rsidRPr="00A02928">
                <w:rPr>
                  <w:rStyle w:val="a8"/>
                  <w:i/>
                  <w:iCs/>
                  <w:lang w:val="en-US"/>
                </w:rPr>
                <w:t>andre12008@ yandex.ru</w:t>
              </w:r>
            </w:hyperlink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928">
              <w:rPr>
                <w:rFonts w:ascii="Times New Roman" w:hAnsi="Times New Roman" w:cs="Times New Roman"/>
                <w:sz w:val="26"/>
                <w:szCs w:val="26"/>
              </w:rPr>
              <w:t>Родился 20 февраля 1984 г. в г. Томске.</w:t>
            </w:r>
          </w:p>
        </w:tc>
        <w:tc>
          <w:tcPr>
            <w:tcW w:w="2126" w:type="dxa"/>
          </w:tcPr>
          <w:p w:rsidR="00AA0520" w:rsidRDefault="00AA0520">
            <w:pPr>
              <w:rPr>
                <w:i/>
                <w:iCs/>
              </w:rPr>
            </w:pPr>
            <w:r w:rsidRPr="00A02928">
              <w:rPr>
                <w:i/>
                <w:iCs/>
              </w:rPr>
              <w:t>Адрес общественной приемной:</w:t>
            </w:r>
            <w:r w:rsidRPr="00A02928">
              <w:rPr>
                <w:i/>
                <w:iCs/>
              </w:rPr>
              <w:br/>
              <w:t>г. Томск, ул. Гагарина, д. 11 офис 206</w:t>
            </w:r>
            <w:r w:rsidRPr="00A02928">
              <w:rPr>
                <w:i/>
                <w:iCs/>
              </w:rPr>
              <w:br/>
              <w:t>тел: +7 (3822) 52-77-87; +7 (3822) 51-42-09</w:t>
            </w:r>
          </w:p>
          <w:p w:rsidR="00AA0520" w:rsidRPr="00BE029A" w:rsidRDefault="00AA0520" w:rsidP="00BE029A">
            <w:pPr>
              <w:rPr>
                <w:b/>
                <w:bCs/>
                <w:i/>
                <w:iCs/>
              </w:rPr>
            </w:pPr>
            <w:r w:rsidRPr="00BE029A">
              <w:rPr>
                <w:b/>
                <w:bCs/>
                <w:i/>
                <w:iCs/>
              </w:rPr>
              <w:t>Адрес:</w:t>
            </w:r>
            <w:r w:rsidRPr="00BE029A">
              <w:rPr>
                <w:b/>
                <w:bCs/>
                <w:i/>
                <w:iCs/>
              </w:rPr>
              <w:br/>
              <w:t>634050, Россия, г. Томск, пл. Ленина, д. 6; </w:t>
            </w:r>
          </w:p>
          <w:p w:rsidR="00AA0520" w:rsidRPr="00320F0F" w:rsidRDefault="00AA0520" w:rsidP="0073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29A">
              <w:rPr>
                <w:b/>
                <w:bCs/>
                <w:i/>
                <w:iCs/>
              </w:rPr>
              <w:t>Законодательное Собрание Томска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DF" w:rsidRDefault="00F039DF" w:rsidP="00CD0AA4">
      <w:pPr>
        <w:spacing w:after="0" w:line="240" w:lineRule="auto"/>
      </w:pPr>
      <w:r>
        <w:separator/>
      </w:r>
    </w:p>
  </w:endnote>
  <w:endnote w:type="continuationSeparator" w:id="0">
    <w:p w:rsidR="00F039DF" w:rsidRDefault="00F039DF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DF" w:rsidRDefault="00F039DF" w:rsidP="00CD0AA4">
      <w:pPr>
        <w:spacing w:after="0" w:line="240" w:lineRule="auto"/>
      </w:pPr>
      <w:r>
        <w:separator/>
      </w:r>
    </w:p>
  </w:footnote>
  <w:footnote w:type="continuationSeparator" w:id="0">
    <w:p w:rsidR="00F039DF" w:rsidRDefault="00F039DF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D32F5"/>
    <w:rsid w:val="00BE029A"/>
    <w:rsid w:val="00BE4B7C"/>
    <w:rsid w:val="00BE6B10"/>
    <w:rsid w:val="00BF092E"/>
    <w:rsid w:val="00C05B7F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039D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ilo@tomsk.gov.ru" TargetMode="External"/><Relationship Id="rId18" Type="http://schemas.openxmlformats.org/officeDocument/2006/relationships/hyperlink" Target="mailto:duma@tomsk.gov.ru" TargetMode="External"/><Relationship Id="rId26" Type="http://schemas.openxmlformats.org/officeDocument/2006/relationships/hyperlink" Target="mailto:elyna@tomsk.go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ergeev@tomsk.gov.ru" TargetMode="External"/><Relationship Id="rId34" Type="http://schemas.openxmlformats.org/officeDocument/2006/relationships/hyperlink" Target="mailto:elyna@tomsk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lyna@tomsk.gov.ru" TargetMode="External"/><Relationship Id="rId17" Type="http://schemas.openxmlformats.org/officeDocument/2006/relationships/hyperlink" Target="mailto:4447074@mail.ru" TargetMode="External"/><Relationship Id="rId25" Type="http://schemas.openxmlformats.org/officeDocument/2006/relationships/hyperlink" Target="mailto:duma@tomsk.gov.ru" TargetMode="External"/><Relationship Id="rId33" Type="http://schemas.openxmlformats.org/officeDocument/2006/relationships/hyperlink" Target="mailto:duma@tomsk.gov.ru" TargetMode="External"/><Relationship Id="rId38" Type="http://schemas.openxmlformats.org/officeDocument/2006/relationships/hyperlink" Target="mailto:andre12008@%20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barilo@tomsk.gov.ru" TargetMode="External"/><Relationship Id="rId29" Type="http://schemas.openxmlformats.org/officeDocument/2006/relationships/hyperlink" Target="mailto:kaderna@tomsk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ma@tomsk.gov.ru" TargetMode="External"/><Relationship Id="rId24" Type="http://schemas.openxmlformats.org/officeDocument/2006/relationships/hyperlink" Target="mailto:vyborov89@mail.ru" TargetMode="External"/><Relationship Id="rId32" Type="http://schemas.openxmlformats.org/officeDocument/2006/relationships/hyperlink" Target="http://petrovag.livejournal.com/" TargetMode="External"/><Relationship Id="rId37" Type="http://schemas.openxmlformats.org/officeDocument/2006/relationships/hyperlink" Target="mailto:kaderna@tomsk.gov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derna@tomsk.gov.ru" TargetMode="External"/><Relationship Id="rId23" Type="http://schemas.openxmlformats.org/officeDocument/2006/relationships/image" Target="media/image3.jpeg"/><Relationship Id="rId28" Type="http://schemas.openxmlformats.org/officeDocument/2006/relationships/hyperlink" Target="mailto:sergeev@tomsk.gov.ru" TargetMode="External"/><Relationship Id="rId36" Type="http://schemas.openxmlformats.org/officeDocument/2006/relationships/hyperlink" Target="mailto:sergeev@tomsk.gov.ru" TargetMode="External"/><Relationship Id="rId10" Type="http://schemas.openxmlformats.org/officeDocument/2006/relationships/hyperlink" Target="mailto:kommunist-tomsk@mail.ru" TargetMode="External"/><Relationship Id="rId19" Type="http://schemas.openxmlformats.org/officeDocument/2006/relationships/hyperlink" Target="mailto:elyna@tomsk.gov.ru" TargetMode="External"/><Relationship Id="rId31" Type="http://schemas.openxmlformats.org/officeDocument/2006/relationships/hyperlink" Target="http://twitter.com/Petrov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geev@tomsk.gov.ru" TargetMode="External"/><Relationship Id="rId22" Type="http://schemas.openxmlformats.org/officeDocument/2006/relationships/hyperlink" Target="mailto:kaderna@tomsk.gov.ru" TargetMode="External"/><Relationship Id="rId27" Type="http://schemas.openxmlformats.org/officeDocument/2006/relationships/hyperlink" Target="mailto:barilo@tomsk.gov.ru" TargetMode="External"/><Relationship Id="rId30" Type="http://schemas.openxmlformats.org/officeDocument/2006/relationships/image" Target="media/image4.jpeg"/><Relationship Id="rId35" Type="http://schemas.openxmlformats.org/officeDocument/2006/relationships/hyperlink" Target="mailto:barilo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75B2-E1C5-4243-91DC-2223393D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2014-05-25T01:05:00Z</dcterms:created>
  <dcterms:modified xsi:type="dcterms:W3CDTF">2014-05-25T01:05:00Z</dcterms:modified>
</cp:coreProperties>
</file>