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0CC" w:rsidRPr="00DE10CC" w:rsidRDefault="00DE10CC" w:rsidP="00DE10CC">
      <w:pPr>
        <w:widowControl w:val="0"/>
        <w:autoSpaceDE w:val="0"/>
        <w:autoSpaceDN w:val="0"/>
        <w:adjustRightInd w:val="0"/>
        <w:spacing w:before="100" w:beforeAutospacing="1" w:after="100" w:afterAutospacing="1" w:line="240" w:lineRule="auto"/>
        <w:jc w:val="center"/>
        <w:rPr>
          <w:rFonts w:ascii="Times New Roman" w:eastAsia="SimSun" w:hAnsi="Times New Roman" w:cs="Times New Roman"/>
          <w:color w:val="000000"/>
          <w:sz w:val="24"/>
          <w:szCs w:val="24"/>
          <w:lang w:eastAsia="ru-RU"/>
        </w:rPr>
      </w:pPr>
      <w:r>
        <w:rPr>
          <w:rFonts w:ascii="Times New Roman" w:eastAsia="SimSun" w:hAnsi="Times New Roman" w:cs="Times New Roman"/>
          <w:noProof/>
          <w:color w:val="000000"/>
          <w:sz w:val="24"/>
          <w:szCs w:val="24"/>
          <w:lang w:eastAsia="ru-RU"/>
        </w:rPr>
        <w:drawing>
          <wp:inline distT="0" distB="0" distL="0" distR="0">
            <wp:extent cx="1160780" cy="810895"/>
            <wp:effectExtent l="0" t="0" r="1270" b="8255"/>
            <wp:docPr id="235" name="Рисунок 235" descr="http://souzknr.ru/Obr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uzknr.ru/Obr2_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810895"/>
                    </a:xfrm>
                    <a:prstGeom prst="rect">
                      <a:avLst/>
                    </a:prstGeom>
                    <a:noFill/>
                    <a:ln>
                      <a:noFill/>
                    </a:ln>
                  </pic:spPr>
                </pic:pic>
              </a:graphicData>
            </a:graphic>
          </wp:inline>
        </w:drawing>
      </w:r>
    </w:p>
    <w:p w:rsidR="00DE10CC" w:rsidRPr="00DE10CC" w:rsidRDefault="00DE10CC" w:rsidP="00DE10CC">
      <w:pPr>
        <w:widowControl w:val="0"/>
        <w:autoSpaceDE w:val="0"/>
        <w:autoSpaceDN w:val="0"/>
        <w:adjustRightInd w:val="0"/>
        <w:spacing w:before="100" w:beforeAutospacing="1" w:after="0" w:line="240" w:lineRule="auto"/>
        <w:jc w:val="center"/>
        <w:rPr>
          <w:rFonts w:ascii="Times New Roman" w:eastAsia="SimSun" w:hAnsi="Times New Roman" w:cs="Times New Roman"/>
          <w:color w:val="000000"/>
          <w:sz w:val="10"/>
          <w:szCs w:val="10"/>
          <w:lang w:eastAsia="ru-RU"/>
        </w:rPr>
      </w:pPr>
      <w:r w:rsidRPr="00DE10CC">
        <w:rPr>
          <w:rFonts w:ascii="Times New Roman" w:eastAsia="SimSun" w:hAnsi="Times New Roman" w:cs="Times New Roman"/>
          <w:b/>
          <w:bCs/>
          <w:i/>
          <w:iCs/>
          <w:color w:val="000000"/>
          <w:sz w:val="40"/>
          <w:szCs w:val="40"/>
          <w:lang w:eastAsia="ru-RU"/>
        </w:rPr>
        <w:t>СОЮЗ  КОРЕННЫХ  НАРОДОВ  РУСИ</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DE10CC" w:rsidRPr="00DE10CC" w:rsidTr="00C33B52">
        <w:tc>
          <w:tcPr>
            <w:tcW w:w="10314" w:type="dxa"/>
            <w:tcBorders>
              <w:left w:val="nil"/>
              <w:right w:val="nil"/>
            </w:tcBorders>
          </w:tcPr>
          <w:p w:rsidR="00DE10CC" w:rsidRPr="00DE10CC" w:rsidRDefault="00DE10CC" w:rsidP="00DE10CC">
            <w:pPr>
              <w:widowControl w:val="0"/>
              <w:autoSpaceDE w:val="0"/>
              <w:autoSpaceDN w:val="0"/>
              <w:adjustRightInd w:val="0"/>
              <w:spacing w:after="0" w:line="240" w:lineRule="auto"/>
              <w:jc w:val="center"/>
              <w:rPr>
                <w:rFonts w:ascii="Times New Roman" w:eastAsia="SimSun" w:hAnsi="Times New Roman" w:cs="Times New Roman"/>
                <w:b/>
                <w:bCs/>
                <w:i/>
                <w:iCs/>
                <w:color w:val="000000"/>
                <w:sz w:val="24"/>
                <w:szCs w:val="24"/>
                <w:lang w:eastAsia="ru-RU"/>
              </w:rPr>
            </w:pPr>
            <w:r w:rsidRPr="00DE10CC">
              <w:rPr>
                <w:rFonts w:ascii="Times New Roman" w:eastAsia="SimSun" w:hAnsi="Times New Roman" w:cs="Times New Roman"/>
                <w:b/>
                <w:bCs/>
                <w:i/>
                <w:iCs/>
                <w:color w:val="000000"/>
                <w:sz w:val="24"/>
                <w:szCs w:val="24"/>
                <w:lang w:eastAsia="ru-RU"/>
              </w:rPr>
              <w:t xml:space="preserve">Верховный Совет Союза Коренных Народов Руси, </w:t>
            </w:r>
            <w:r w:rsidRPr="00DE10CC">
              <w:rPr>
                <w:rFonts w:ascii="Times New Roman" w:eastAsia="SimSun" w:hAnsi="Times New Roman" w:cs="Times New Roman"/>
                <w:b/>
                <w:bCs/>
                <w:i/>
                <w:color w:val="000000"/>
                <w:sz w:val="24"/>
                <w:szCs w:val="24"/>
                <w:lang w:eastAsia="ru-RU"/>
              </w:rPr>
              <w:t>E</w:t>
            </w:r>
            <w:r w:rsidRPr="00DE10CC">
              <w:rPr>
                <w:rFonts w:ascii="Times New Roman" w:eastAsia="SimSun" w:hAnsi="Times New Roman" w:cs="Times New Roman"/>
                <w:i/>
                <w:color w:val="000000"/>
                <w:sz w:val="24"/>
                <w:szCs w:val="24"/>
                <w:lang w:eastAsia="ru-RU"/>
              </w:rPr>
              <w:t>-</w:t>
            </w:r>
            <w:r w:rsidRPr="00DE10CC">
              <w:rPr>
                <w:rFonts w:ascii="Times New Roman" w:eastAsia="SimSun" w:hAnsi="Times New Roman" w:cs="Times New Roman"/>
                <w:b/>
                <w:bCs/>
                <w:i/>
                <w:color w:val="000000"/>
                <w:sz w:val="24"/>
                <w:szCs w:val="24"/>
                <w:lang w:eastAsia="ru-RU"/>
              </w:rPr>
              <w:t xml:space="preserve">mail: </w:t>
            </w:r>
            <w:r w:rsidRPr="00DE10CC">
              <w:rPr>
                <w:rFonts w:ascii="Times New Roman" w:eastAsia="SimSun" w:hAnsi="Times New Roman" w:cs="Times New Roman"/>
                <w:b/>
                <w:bCs/>
                <w:i/>
                <w:color w:val="000000"/>
                <w:sz w:val="24"/>
                <w:szCs w:val="24"/>
                <w:lang w:val="en-US" w:eastAsia="ru-RU"/>
              </w:rPr>
              <w:t>SKNR</w:t>
            </w:r>
            <w:r w:rsidRPr="00DE10CC">
              <w:rPr>
                <w:rFonts w:ascii="Times New Roman" w:eastAsia="SimSun" w:hAnsi="Times New Roman" w:cs="Times New Roman"/>
                <w:b/>
                <w:bCs/>
                <w:i/>
                <w:color w:val="000000"/>
                <w:sz w:val="24"/>
                <w:szCs w:val="24"/>
                <w:lang w:eastAsia="ru-RU"/>
              </w:rPr>
              <w:t>@</w:t>
            </w:r>
            <w:r w:rsidRPr="00DE10CC">
              <w:rPr>
                <w:rFonts w:ascii="Times New Roman" w:eastAsia="SimSun" w:hAnsi="Times New Roman" w:cs="Times New Roman"/>
                <w:b/>
                <w:bCs/>
                <w:i/>
                <w:color w:val="000000"/>
                <w:sz w:val="24"/>
                <w:szCs w:val="24"/>
                <w:lang w:val="en-US" w:eastAsia="ru-RU"/>
              </w:rPr>
              <w:t>inbox</w:t>
            </w:r>
            <w:r w:rsidRPr="00DE10CC">
              <w:rPr>
                <w:rFonts w:ascii="Times New Roman" w:eastAsia="SimSun" w:hAnsi="Times New Roman" w:cs="Times New Roman"/>
                <w:b/>
                <w:bCs/>
                <w:i/>
                <w:color w:val="000000"/>
                <w:sz w:val="24"/>
                <w:szCs w:val="24"/>
                <w:lang w:eastAsia="ru-RU"/>
              </w:rPr>
              <w:t>.</w:t>
            </w:r>
            <w:r w:rsidRPr="00DE10CC">
              <w:rPr>
                <w:rFonts w:ascii="Times New Roman" w:eastAsia="SimSun" w:hAnsi="Times New Roman" w:cs="Times New Roman"/>
                <w:b/>
                <w:bCs/>
                <w:i/>
                <w:color w:val="000000"/>
                <w:sz w:val="24"/>
                <w:szCs w:val="24"/>
                <w:lang w:val="en-US" w:eastAsia="ru-RU"/>
              </w:rPr>
              <w:t>ru</w:t>
            </w:r>
            <w:r w:rsidRPr="00DE10CC">
              <w:rPr>
                <w:rFonts w:ascii="Times New Roman" w:eastAsia="SimSun" w:hAnsi="Times New Roman" w:cs="Times New Roman"/>
                <w:b/>
                <w:bCs/>
                <w:i/>
                <w:color w:val="000000"/>
                <w:sz w:val="24"/>
                <w:szCs w:val="24"/>
                <w:lang w:eastAsia="ru-RU"/>
              </w:rPr>
              <w:t>,</w:t>
            </w:r>
            <w:r w:rsidRPr="00DE10CC">
              <w:rPr>
                <w:rFonts w:ascii="Times New Roman" w:eastAsia="SimSun" w:hAnsi="Times New Roman" w:cs="Times New Roman"/>
                <w:b/>
                <w:bCs/>
                <w:i/>
                <w:iCs/>
                <w:color w:val="000000"/>
                <w:sz w:val="24"/>
                <w:szCs w:val="24"/>
                <w:lang w:eastAsia="ru-RU"/>
              </w:rPr>
              <w:t xml:space="preserve"> </w:t>
            </w:r>
            <w:hyperlink r:id="rId9" w:history="1">
              <w:r w:rsidRPr="00DE10CC">
                <w:rPr>
                  <w:rFonts w:ascii="Times New Roman" w:eastAsia="SimSun" w:hAnsi="Times New Roman" w:cs="Times New Roman"/>
                  <w:b/>
                  <w:bCs/>
                  <w:i/>
                  <w:iCs/>
                  <w:color w:val="0000FF"/>
                  <w:sz w:val="24"/>
                  <w:szCs w:val="24"/>
                  <w:u w:val="single"/>
                  <w:lang w:val="en-US" w:eastAsia="ru-RU"/>
                </w:rPr>
                <w:t>http</w:t>
              </w:r>
              <w:r w:rsidRPr="00DE10CC">
                <w:rPr>
                  <w:rFonts w:ascii="Times New Roman" w:eastAsia="SimSun" w:hAnsi="Times New Roman" w:cs="Times New Roman"/>
                  <w:b/>
                  <w:bCs/>
                  <w:i/>
                  <w:iCs/>
                  <w:color w:val="0000FF"/>
                  <w:sz w:val="24"/>
                  <w:szCs w:val="24"/>
                  <w:u w:val="single"/>
                  <w:lang w:eastAsia="ru-RU"/>
                </w:rPr>
                <w:t>://</w:t>
              </w:r>
              <w:r w:rsidRPr="00DE10CC">
                <w:rPr>
                  <w:rFonts w:ascii="Times New Roman" w:eastAsia="SimSun" w:hAnsi="Times New Roman" w:cs="Times New Roman"/>
                  <w:b/>
                  <w:bCs/>
                  <w:i/>
                  <w:iCs/>
                  <w:color w:val="0000FF"/>
                  <w:sz w:val="24"/>
                  <w:szCs w:val="24"/>
                  <w:u w:val="single"/>
                  <w:lang w:val="en-US" w:eastAsia="ru-RU"/>
                </w:rPr>
                <w:t>souzknr</w:t>
              </w:r>
              <w:r w:rsidRPr="00DE10CC">
                <w:rPr>
                  <w:rFonts w:ascii="Times New Roman" w:eastAsia="SimSun" w:hAnsi="Times New Roman" w:cs="Times New Roman"/>
                  <w:b/>
                  <w:bCs/>
                  <w:i/>
                  <w:iCs/>
                  <w:color w:val="0000FF"/>
                  <w:sz w:val="24"/>
                  <w:szCs w:val="24"/>
                  <w:u w:val="single"/>
                  <w:lang w:eastAsia="ru-RU"/>
                </w:rPr>
                <w:t>.</w:t>
              </w:r>
              <w:r w:rsidRPr="00DE10CC">
                <w:rPr>
                  <w:rFonts w:ascii="Times New Roman" w:eastAsia="SimSun" w:hAnsi="Times New Roman" w:cs="Times New Roman"/>
                  <w:b/>
                  <w:bCs/>
                  <w:i/>
                  <w:iCs/>
                  <w:color w:val="0000FF"/>
                  <w:sz w:val="24"/>
                  <w:szCs w:val="24"/>
                  <w:u w:val="single"/>
                  <w:lang w:val="en-US" w:eastAsia="ru-RU"/>
                </w:rPr>
                <w:t>ru</w:t>
              </w:r>
              <w:r w:rsidRPr="00DE10CC">
                <w:rPr>
                  <w:rFonts w:ascii="Times New Roman" w:eastAsia="SimSun" w:hAnsi="Times New Roman" w:cs="Times New Roman"/>
                  <w:b/>
                  <w:bCs/>
                  <w:i/>
                  <w:iCs/>
                  <w:color w:val="0000FF"/>
                  <w:sz w:val="24"/>
                  <w:szCs w:val="24"/>
                  <w:u w:val="single"/>
                  <w:lang w:eastAsia="ru-RU"/>
                </w:rPr>
                <w:t>/</w:t>
              </w:r>
            </w:hyperlink>
          </w:p>
          <w:p w:rsidR="00DE10CC" w:rsidRPr="00DE10CC" w:rsidRDefault="00DE10CC" w:rsidP="00DE10CC">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ru-RU"/>
              </w:rPr>
            </w:pPr>
            <w:r w:rsidRPr="00DE10CC">
              <w:rPr>
                <w:rFonts w:ascii="Times New Roman" w:eastAsia="SimSun" w:hAnsi="Times New Roman" w:cs="Times New Roman"/>
                <w:b/>
                <w:bCs/>
                <w:i/>
                <w:iCs/>
                <w:color w:val="000000"/>
                <w:sz w:val="24"/>
                <w:szCs w:val="24"/>
                <w:lang w:eastAsia="ru-RU"/>
              </w:rPr>
              <w:t>Адрес: ВС СКНР в Музее  К. Васильева, 127572 г. Москва, ул. Череповецкая 3-б</w:t>
            </w:r>
          </w:p>
        </w:tc>
      </w:tr>
    </w:tbl>
    <w:p w:rsidR="00DE10CC" w:rsidRPr="004A393F" w:rsidRDefault="000729F8" w:rsidP="004A393F">
      <w:pPr>
        <w:widowControl w:val="0"/>
        <w:autoSpaceDE w:val="0"/>
        <w:autoSpaceDN w:val="0"/>
        <w:adjustRightInd w:val="0"/>
        <w:spacing w:after="0" w:line="240" w:lineRule="auto"/>
        <w:jc w:val="both"/>
        <w:rPr>
          <w:rFonts w:ascii="Times New Roman" w:eastAsia="SimSun" w:hAnsi="Times New Roman" w:cs="Times New Roman"/>
          <w:color w:val="000000"/>
          <w:sz w:val="20"/>
          <w:szCs w:val="20"/>
          <w:lang w:eastAsia="ru-RU"/>
        </w:rPr>
      </w:pPr>
      <w:r w:rsidRPr="004A393F">
        <w:rPr>
          <w:rFonts w:ascii="Times New Roman" w:eastAsia="SimSun" w:hAnsi="Times New Roman" w:cs="Times New Roman"/>
          <w:b/>
          <w:bCs/>
          <w:i/>
          <w:iCs/>
          <w:color w:val="000000"/>
          <w:sz w:val="20"/>
          <w:szCs w:val="20"/>
          <w:lang w:val="en-US" w:eastAsia="ru-RU"/>
        </w:rPr>
        <w:t>18</w:t>
      </w:r>
      <w:r w:rsidR="00EC42AA" w:rsidRPr="004A393F">
        <w:rPr>
          <w:rFonts w:ascii="Times New Roman" w:eastAsia="SimSun" w:hAnsi="Times New Roman" w:cs="Times New Roman"/>
          <w:b/>
          <w:bCs/>
          <w:i/>
          <w:iCs/>
          <w:color w:val="000000"/>
          <w:sz w:val="20"/>
          <w:szCs w:val="20"/>
          <w:lang w:eastAsia="ru-RU"/>
        </w:rPr>
        <w:t xml:space="preserve"> июня</w:t>
      </w:r>
      <w:r w:rsidR="00DE10CC" w:rsidRPr="004A393F">
        <w:rPr>
          <w:rFonts w:ascii="Times New Roman" w:eastAsia="SimSun" w:hAnsi="Times New Roman" w:cs="Times New Roman"/>
          <w:b/>
          <w:bCs/>
          <w:i/>
          <w:iCs/>
          <w:color w:val="000000"/>
          <w:sz w:val="20"/>
          <w:szCs w:val="20"/>
          <w:lang w:eastAsia="ru-RU"/>
        </w:rPr>
        <w:t xml:space="preserve">  2014г.                             </w:t>
      </w:r>
    </w:p>
    <w:p w:rsidR="00DE10CC" w:rsidRPr="004A393F" w:rsidRDefault="000729F8" w:rsidP="004A393F">
      <w:pPr>
        <w:widowControl w:val="0"/>
        <w:autoSpaceDE w:val="0"/>
        <w:autoSpaceDN w:val="0"/>
        <w:adjustRightInd w:val="0"/>
        <w:spacing w:after="0" w:line="240" w:lineRule="auto"/>
        <w:jc w:val="both"/>
        <w:rPr>
          <w:rFonts w:ascii="Times New Roman" w:eastAsia="SimSun" w:hAnsi="Times New Roman" w:cs="Times New Roman"/>
          <w:b/>
          <w:bCs/>
          <w:i/>
          <w:iCs/>
          <w:color w:val="000000"/>
          <w:sz w:val="20"/>
          <w:szCs w:val="20"/>
          <w:lang w:eastAsia="ru-RU"/>
        </w:rPr>
      </w:pPr>
      <w:r w:rsidRPr="004A393F">
        <w:rPr>
          <w:rFonts w:ascii="Times New Roman" w:eastAsia="SimSun" w:hAnsi="Times New Roman" w:cs="Times New Roman"/>
          <w:b/>
          <w:bCs/>
          <w:i/>
          <w:iCs/>
          <w:color w:val="000000"/>
          <w:sz w:val="20"/>
          <w:szCs w:val="20"/>
          <w:lang w:eastAsia="ru-RU"/>
        </w:rPr>
        <w:t>исх. 697</w:t>
      </w:r>
      <w:r w:rsidR="00EC42AA" w:rsidRPr="004A393F">
        <w:rPr>
          <w:rFonts w:ascii="Times New Roman" w:eastAsia="SimSun" w:hAnsi="Times New Roman" w:cs="Times New Roman"/>
          <w:b/>
          <w:bCs/>
          <w:i/>
          <w:iCs/>
          <w:color w:val="000000"/>
          <w:sz w:val="20"/>
          <w:szCs w:val="20"/>
          <w:lang w:eastAsia="ru-RU"/>
        </w:rPr>
        <w:t>/Г-14</w:t>
      </w:r>
    </w:p>
    <w:p w:rsidR="00DE10CC" w:rsidRPr="002B5B00" w:rsidRDefault="00EC42AA" w:rsidP="00DE10CC">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Консульский департамент МИД России</w:t>
      </w:r>
    </w:p>
    <w:p w:rsidR="0086086D" w:rsidRPr="002B5B00" w:rsidRDefault="0086086D" w:rsidP="00DE10CC">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19200 Москва, Смоленская-Сенная пл., 32/34, МИД РФ</w:t>
      </w:r>
    </w:p>
    <w:p w:rsidR="0086086D" w:rsidRPr="002B5B00" w:rsidRDefault="0086086D" w:rsidP="00DE10CC">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b/>
          <w:bCs/>
          <w:color w:val="000000"/>
          <w:sz w:val="18"/>
          <w:szCs w:val="18"/>
          <w:bdr w:val="none" w:sz="0" w:space="0" w:color="auto" w:frame="1"/>
          <w:shd w:val="clear" w:color="auto" w:fill="FFFFFF"/>
        </w:rPr>
        <w:t>Факс:</w:t>
      </w:r>
      <w:r w:rsidRPr="002B5B00">
        <w:rPr>
          <w:rStyle w:val="apple-converted-space"/>
          <w:rFonts w:ascii="Times New Roman" w:hAnsi="Times New Roman" w:cs="Times New Roman"/>
          <w:color w:val="000000"/>
          <w:sz w:val="18"/>
          <w:szCs w:val="18"/>
          <w:shd w:val="clear" w:color="auto" w:fill="FFFFFF"/>
        </w:rPr>
        <w:t> </w:t>
      </w:r>
      <w:r w:rsidRPr="002B5B00">
        <w:rPr>
          <w:rFonts w:ascii="Times New Roman" w:hAnsi="Times New Roman" w:cs="Times New Roman"/>
          <w:color w:val="000000"/>
          <w:sz w:val="18"/>
          <w:szCs w:val="18"/>
          <w:shd w:val="clear" w:color="auto" w:fill="FFFFFF"/>
        </w:rPr>
        <w:t>(499) 244-34-48</w:t>
      </w:r>
    </w:p>
    <w:p w:rsidR="0086086D" w:rsidRPr="002B5B00" w:rsidRDefault="002D0EA3" w:rsidP="00DE10CC">
      <w:pPr>
        <w:spacing w:after="0" w:line="240" w:lineRule="auto"/>
        <w:jc w:val="right"/>
        <w:rPr>
          <w:rFonts w:ascii="Times New Roman" w:hAnsi="Times New Roman" w:cs="Times New Roman"/>
          <w:color w:val="000000" w:themeColor="text1"/>
          <w:sz w:val="24"/>
          <w:szCs w:val="24"/>
          <w:shd w:val="clear" w:color="auto" w:fill="FFFFFF"/>
        </w:rPr>
      </w:pPr>
      <w:hyperlink r:id="rId10" w:history="1">
        <w:r w:rsidR="0086086D" w:rsidRPr="002B5B00">
          <w:rPr>
            <w:rStyle w:val="a8"/>
            <w:rFonts w:ascii="Times New Roman" w:hAnsi="Times New Roman" w:cs="Times New Roman"/>
            <w:sz w:val="24"/>
            <w:szCs w:val="24"/>
            <w:shd w:val="clear" w:color="auto" w:fill="FFFFFF"/>
          </w:rPr>
          <w:t>ministry@mid.ru</w:t>
        </w:r>
      </w:hyperlink>
      <w:r w:rsidR="0086086D" w:rsidRPr="002B5B00">
        <w:rPr>
          <w:rFonts w:ascii="Times New Roman" w:hAnsi="Times New Roman" w:cs="Times New Roman"/>
          <w:color w:val="000000" w:themeColor="text1"/>
          <w:sz w:val="24"/>
          <w:szCs w:val="24"/>
          <w:shd w:val="clear" w:color="auto" w:fill="FFFFFF"/>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Федеральная Миграционная Служба РФ</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Адрес: Боярский пер., 4, Москва, 107078,</w:t>
      </w:r>
    </w:p>
    <w:p w:rsidR="00071E5D" w:rsidRPr="002B5B00" w:rsidRDefault="00071E5D" w:rsidP="00071E5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(495) 698-00-78, </w:t>
      </w:r>
    </w:p>
    <w:p w:rsidR="00071E5D" w:rsidRPr="002B5B00" w:rsidRDefault="002D0EA3" w:rsidP="00071E5D">
      <w:pPr>
        <w:spacing w:after="0" w:line="240" w:lineRule="auto"/>
        <w:jc w:val="right"/>
        <w:rPr>
          <w:rFonts w:ascii="Times New Roman" w:hAnsi="Times New Roman" w:cs="Times New Roman"/>
          <w:color w:val="000000" w:themeColor="text1"/>
          <w:sz w:val="24"/>
          <w:szCs w:val="24"/>
          <w:shd w:val="clear" w:color="auto" w:fill="FFFFFF"/>
        </w:rPr>
      </w:pPr>
      <w:hyperlink r:id="rId11" w:history="1">
        <w:r w:rsidR="0086086D" w:rsidRPr="002B5B00">
          <w:rPr>
            <w:rStyle w:val="a8"/>
            <w:rFonts w:ascii="Times New Roman" w:hAnsi="Times New Roman" w:cs="Times New Roman"/>
            <w:sz w:val="24"/>
            <w:szCs w:val="24"/>
            <w:shd w:val="clear" w:color="auto" w:fill="FFFFFF"/>
          </w:rPr>
          <w:t>cogpw@fms-rf.ru</w:t>
        </w:r>
      </w:hyperlink>
      <w:r w:rsidR="00071E5D" w:rsidRPr="002B5B00">
        <w:rPr>
          <w:rFonts w:ascii="Times New Roman" w:hAnsi="Times New Roman" w:cs="Times New Roman"/>
          <w:color w:val="000000" w:themeColor="text1"/>
          <w:sz w:val="24"/>
          <w:szCs w:val="24"/>
          <w:shd w:val="clear" w:color="auto" w:fill="FFFFFF"/>
        </w:rPr>
        <w:t xml:space="preserve"> </w:t>
      </w:r>
      <w:hyperlink r:id="rId12" w:history="1">
        <w:r w:rsidR="00071E5D" w:rsidRPr="002B5B00">
          <w:rPr>
            <w:rStyle w:val="a8"/>
            <w:rFonts w:ascii="Times New Roman" w:hAnsi="Times New Roman" w:cs="Times New Roman"/>
            <w:sz w:val="24"/>
            <w:szCs w:val="24"/>
            <w:shd w:val="clear" w:color="auto" w:fill="FFFFFF"/>
          </w:rPr>
          <w:t>pressa@fms-rf.ru</w:t>
        </w:r>
      </w:hyperlink>
      <w:r w:rsidR="00071E5D" w:rsidRPr="002B5B00">
        <w:rPr>
          <w:rFonts w:ascii="Times New Roman" w:hAnsi="Times New Roman" w:cs="Times New Roman"/>
          <w:color w:val="000000" w:themeColor="text1"/>
          <w:sz w:val="24"/>
          <w:szCs w:val="24"/>
          <w:shd w:val="clear" w:color="auto" w:fill="FFFFFF"/>
        </w:rPr>
        <w:t xml:space="preserve"> </w:t>
      </w:r>
      <w:hyperlink r:id="rId13" w:history="1">
        <w:r w:rsidR="00071E5D" w:rsidRPr="002B5B00">
          <w:rPr>
            <w:rStyle w:val="a8"/>
            <w:rFonts w:ascii="Times New Roman" w:hAnsi="Times New Roman" w:cs="Times New Roman"/>
            <w:sz w:val="24"/>
            <w:szCs w:val="24"/>
            <w:shd w:val="clear" w:color="auto" w:fill="FFFFFF"/>
          </w:rPr>
          <w:t>smev@fms-rf.ru</w:t>
        </w:r>
      </w:hyperlink>
      <w:r w:rsidR="00071E5D" w:rsidRPr="002B5B00">
        <w:rPr>
          <w:rFonts w:ascii="Times New Roman" w:hAnsi="Times New Roman" w:cs="Times New Roman"/>
          <w:color w:val="000000" w:themeColor="text1"/>
          <w:sz w:val="24"/>
          <w:szCs w:val="24"/>
          <w:shd w:val="clear" w:color="auto" w:fill="FFFFFF"/>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rPr>
        <w:t>ООН</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Office of the President of the General Assembly</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 xml:space="preserve"> United Nations  New York, NY</w:t>
      </w:r>
    </w:p>
    <w:p w:rsidR="0086086D" w:rsidRPr="00843583" w:rsidRDefault="0086086D" w:rsidP="00C60B1E">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Fax: (212) 963-3301</w:t>
      </w:r>
      <w:r w:rsidR="00C60B1E" w:rsidRPr="002B5B00">
        <w:rPr>
          <w:rFonts w:ascii="Times New Roman" w:hAnsi="Times New Roman" w:cs="Times New Roman"/>
          <w:color w:val="000000" w:themeColor="text1"/>
          <w:sz w:val="24"/>
          <w:szCs w:val="24"/>
          <w:shd w:val="clear" w:color="auto" w:fill="FFFFFF"/>
          <w:lang w:val="en-US"/>
        </w:rPr>
        <w:t xml:space="preserve"> </w:t>
      </w:r>
      <w:r w:rsidRPr="002B5B00">
        <w:rPr>
          <w:rFonts w:ascii="Times New Roman" w:hAnsi="Times New Roman" w:cs="Times New Roman"/>
          <w:color w:val="000000" w:themeColor="text1"/>
          <w:sz w:val="24"/>
          <w:szCs w:val="24"/>
          <w:shd w:val="clear" w:color="auto" w:fill="FFFFFF"/>
          <w:lang w:val="en-US"/>
        </w:rPr>
        <w:t xml:space="preserve"> </w:t>
      </w:r>
      <w:hyperlink r:id="rId14" w:history="1">
        <w:r w:rsidR="00C60B1E" w:rsidRPr="002B5B00">
          <w:rPr>
            <w:rStyle w:val="a8"/>
            <w:rFonts w:ascii="Times New Roman" w:hAnsi="Times New Roman" w:cs="Times New Roman"/>
            <w:sz w:val="24"/>
            <w:szCs w:val="24"/>
            <w:shd w:val="clear" w:color="auto" w:fill="FFFFFF"/>
            <w:lang w:val="en-US"/>
          </w:rPr>
          <w:t>mdc@un.org</w:t>
        </w:r>
      </w:hyperlink>
      <w:r w:rsidR="00843583" w:rsidRPr="00843583">
        <w:rPr>
          <w:rStyle w:val="a8"/>
          <w:rFonts w:ascii="Times New Roman" w:hAnsi="Times New Roman" w:cs="Times New Roman"/>
          <w:sz w:val="24"/>
          <w:szCs w:val="24"/>
          <w:shd w:val="clear" w:color="auto" w:fill="FFFFFF"/>
          <w:lang w:val="en-US"/>
        </w:rPr>
        <w:t xml:space="preserve">, </w:t>
      </w:r>
      <w:r w:rsidR="00C60B1E" w:rsidRPr="002B5B00">
        <w:rPr>
          <w:rFonts w:ascii="Times New Roman" w:hAnsi="Times New Roman" w:cs="Times New Roman"/>
          <w:color w:val="000000" w:themeColor="text1"/>
          <w:sz w:val="24"/>
          <w:szCs w:val="24"/>
          <w:shd w:val="clear" w:color="auto" w:fill="FFFFFF"/>
          <w:lang w:val="en-US"/>
        </w:rPr>
        <w:t xml:space="preserve"> </w:t>
      </w:r>
      <w:hyperlink r:id="rId15" w:history="1">
        <w:r w:rsidR="00843583" w:rsidRPr="00D2193D">
          <w:rPr>
            <w:rStyle w:val="a8"/>
            <w:rFonts w:ascii="Times New Roman" w:hAnsi="Times New Roman" w:cs="Times New Roman"/>
            <w:sz w:val="24"/>
            <w:szCs w:val="24"/>
            <w:shd w:val="clear" w:color="auto" w:fill="FFFFFF"/>
            <w:lang w:val="en-US"/>
          </w:rPr>
          <w:t>pga65@un.org</w:t>
        </w:r>
      </w:hyperlink>
      <w:r w:rsidR="00843583" w:rsidRPr="00843583">
        <w:rPr>
          <w:rFonts w:ascii="Times New Roman" w:hAnsi="Times New Roman" w:cs="Times New Roman"/>
          <w:color w:val="000000" w:themeColor="text1"/>
          <w:sz w:val="24"/>
          <w:szCs w:val="24"/>
          <w:shd w:val="clear" w:color="auto" w:fill="FFFFFF"/>
          <w:lang w:val="en-US"/>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rPr>
        <w:t>Парламентская</w:t>
      </w:r>
      <w:r w:rsidRPr="002B5B00">
        <w:rPr>
          <w:rFonts w:ascii="Times New Roman" w:hAnsi="Times New Roman" w:cs="Times New Roman"/>
          <w:color w:val="000000" w:themeColor="text1"/>
          <w:sz w:val="24"/>
          <w:szCs w:val="24"/>
          <w:shd w:val="clear" w:color="auto" w:fill="FFFFFF"/>
          <w:lang w:val="en-US"/>
        </w:rPr>
        <w:t xml:space="preserve"> </w:t>
      </w:r>
      <w:r w:rsidRPr="002B5B00">
        <w:rPr>
          <w:rFonts w:ascii="Times New Roman" w:hAnsi="Times New Roman" w:cs="Times New Roman"/>
          <w:color w:val="000000" w:themeColor="text1"/>
          <w:sz w:val="24"/>
          <w:szCs w:val="24"/>
          <w:shd w:val="clear" w:color="auto" w:fill="FFFFFF"/>
        </w:rPr>
        <w:t>Ассамблея</w:t>
      </w:r>
      <w:r w:rsidRPr="002B5B00">
        <w:rPr>
          <w:rFonts w:ascii="Times New Roman" w:hAnsi="Times New Roman" w:cs="Times New Roman"/>
          <w:color w:val="000000" w:themeColor="text1"/>
          <w:sz w:val="24"/>
          <w:szCs w:val="24"/>
          <w:shd w:val="clear" w:color="auto" w:fill="FFFFFF"/>
          <w:lang w:val="en-US"/>
        </w:rPr>
        <w:t xml:space="preserve"> </w:t>
      </w:r>
      <w:r w:rsidRPr="002B5B00">
        <w:rPr>
          <w:rFonts w:ascii="Times New Roman" w:hAnsi="Times New Roman" w:cs="Times New Roman"/>
          <w:color w:val="000000" w:themeColor="text1"/>
          <w:sz w:val="24"/>
          <w:szCs w:val="24"/>
          <w:shd w:val="clear" w:color="auto" w:fill="FFFFFF"/>
        </w:rPr>
        <w:t>Совета</w:t>
      </w:r>
      <w:r w:rsidRPr="002B5B00">
        <w:rPr>
          <w:rFonts w:ascii="Times New Roman" w:hAnsi="Times New Roman" w:cs="Times New Roman"/>
          <w:color w:val="000000" w:themeColor="text1"/>
          <w:sz w:val="24"/>
          <w:szCs w:val="24"/>
          <w:shd w:val="clear" w:color="auto" w:fill="FFFFFF"/>
          <w:lang w:val="en-US"/>
        </w:rPr>
        <w:t xml:space="preserve"> </w:t>
      </w:r>
      <w:r w:rsidRPr="002B5B00">
        <w:rPr>
          <w:rFonts w:ascii="Times New Roman" w:hAnsi="Times New Roman" w:cs="Times New Roman"/>
          <w:color w:val="000000" w:themeColor="text1"/>
          <w:sz w:val="24"/>
          <w:szCs w:val="24"/>
          <w:shd w:val="clear" w:color="auto" w:fill="FFFFFF"/>
        </w:rPr>
        <w:t>Европы</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 xml:space="preserve"> Avenue de l'Europe, F-67075 Strasbourg Cedex, France</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Тел: +33 (0)3 88 41 20 00, факс: +33 (0)3 88 41 2754</w:t>
      </w:r>
    </w:p>
    <w:p w:rsidR="00C60B1E" w:rsidRPr="002B5B00" w:rsidRDefault="002D0EA3" w:rsidP="00C60B1E">
      <w:pPr>
        <w:spacing w:after="0" w:line="240" w:lineRule="auto"/>
        <w:jc w:val="right"/>
        <w:rPr>
          <w:rFonts w:ascii="Times New Roman" w:hAnsi="Times New Roman" w:cs="Times New Roman"/>
          <w:color w:val="000000" w:themeColor="text1"/>
          <w:sz w:val="24"/>
          <w:szCs w:val="24"/>
          <w:shd w:val="clear" w:color="auto" w:fill="FFFFFF"/>
        </w:rPr>
      </w:pPr>
      <w:hyperlink r:id="rId16" w:history="1">
        <w:r w:rsidR="00C60B1E" w:rsidRPr="002B5B00">
          <w:rPr>
            <w:rStyle w:val="a8"/>
            <w:rFonts w:ascii="Times New Roman" w:hAnsi="Times New Roman" w:cs="Times New Roman"/>
            <w:sz w:val="24"/>
            <w:szCs w:val="24"/>
            <w:shd w:val="clear" w:color="auto" w:fill="FFFFFF"/>
          </w:rPr>
          <w:t>pressunit@coe.int</w:t>
        </w:r>
      </w:hyperlink>
      <w:r w:rsidR="00C60B1E" w:rsidRPr="002B5B00">
        <w:rPr>
          <w:rFonts w:ascii="Times New Roman" w:hAnsi="Times New Roman" w:cs="Times New Roman"/>
          <w:color w:val="000000" w:themeColor="text1"/>
          <w:sz w:val="24"/>
          <w:szCs w:val="24"/>
          <w:shd w:val="clear" w:color="auto" w:fill="FFFFFF"/>
        </w:rPr>
        <w:t xml:space="preserve">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В Управление Верховного комиссара по правам человека</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Швейцария, CH-1211, Женева 10, Дворец Наций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PalaisdesNations, OHCHR-UNOG</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CH-1211 Geneva 10, Switzerland</w:t>
      </w:r>
    </w:p>
    <w:p w:rsidR="00C60B1E" w:rsidRPr="002B5B00" w:rsidRDefault="002D0EA3" w:rsidP="00C60B1E">
      <w:pPr>
        <w:spacing w:after="0" w:line="240" w:lineRule="auto"/>
        <w:jc w:val="right"/>
        <w:rPr>
          <w:rFonts w:ascii="Times New Roman" w:hAnsi="Times New Roman" w:cs="Times New Roman"/>
          <w:color w:val="000000" w:themeColor="text1"/>
          <w:sz w:val="24"/>
          <w:szCs w:val="24"/>
          <w:shd w:val="clear" w:color="auto" w:fill="FFFFFF"/>
          <w:lang w:val="en-US"/>
        </w:rPr>
      </w:pPr>
      <w:hyperlink r:id="rId17" w:history="1">
        <w:r w:rsidR="00C60B1E" w:rsidRPr="002B5B00">
          <w:rPr>
            <w:rStyle w:val="a8"/>
            <w:rFonts w:ascii="Times New Roman" w:hAnsi="Times New Roman" w:cs="Times New Roman"/>
            <w:sz w:val="24"/>
            <w:szCs w:val="24"/>
            <w:shd w:val="clear" w:color="auto" w:fill="FFFFFF"/>
            <w:lang w:val="en-US"/>
          </w:rPr>
          <w:t>InfoDesk@ohchr.org</w:t>
        </w:r>
      </w:hyperlink>
      <w:r w:rsidR="00C60B1E" w:rsidRPr="002B5B00">
        <w:rPr>
          <w:rFonts w:ascii="Times New Roman" w:hAnsi="Times New Roman" w:cs="Times New Roman"/>
          <w:color w:val="000000" w:themeColor="text1"/>
          <w:sz w:val="24"/>
          <w:szCs w:val="24"/>
          <w:shd w:val="clear" w:color="auto" w:fill="FFFFFF"/>
          <w:lang w:val="en-US"/>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Прокурор  Международного криминального суда</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Сенатор Луис Морено-Окампо</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Maanweg174  NL-2516AB Den Haag/</w:t>
      </w:r>
      <w:r w:rsidRPr="002B5B00">
        <w:rPr>
          <w:rFonts w:ascii="Times New Roman" w:hAnsi="Times New Roman" w:cs="Times New Roman"/>
          <w:color w:val="000000" w:themeColor="text1"/>
          <w:sz w:val="24"/>
          <w:szCs w:val="24"/>
          <w:shd w:val="clear" w:color="auto" w:fill="FFFFFF"/>
        </w:rPr>
        <w:t>Гаага</w:t>
      </w:r>
    </w:p>
    <w:p w:rsidR="00C60B1E" w:rsidRPr="002B5B00" w:rsidRDefault="002D0EA3" w:rsidP="0086086D">
      <w:pPr>
        <w:spacing w:after="0" w:line="240" w:lineRule="auto"/>
        <w:jc w:val="right"/>
        <w:rPr>
          <w:rFonts w:ascii="Times New Roman" w:hAnsi="Times New Roman" w:cs="Times New Roman"/>
          <w:color w:val="000000" w:themeColor="text1"/>
          <w:sz w:val="24"/>
          <w:szCs w:val="24"/>
          <w:shd w:val="clear" w:color="auto" w:fill="FFFFFF"/>
        </w:rPr>
      </w:pPr>
      <w:hyperlink r:id="rId18" w:history="1">
        <w:r w:rsidR="00C60B1E" w:rsidRPr="002B5B00">
          <w:rPr>
            <w:rStyle w:val="a8"/>
            <w:rFonts w:ascii="Times New Roman" w:hAnsi="Times New Roman" w:cs="Times New Roman"/>
            <w:sz w:val="24"/>
            <w:szCs w:val="24"/>
            <w:shd w:val="clear" w:color="auto" w:fill="FFFFFF"/>
            <w:lang w:val="en-US"/>
          </w:rPr>
          <w:t>otp</w:t>
        </w:r>
        <w:r w:rsidR="00C60B1E" w:rsidRPr="002B5B00">
          <w:rPr>
            <w:rStyle w:val="a8"/>
            <w:rFonts w:ascii="Times New Roman" w:hAnsi="Times New Roman" w:cs="Times New Roman"/>
            <w:sz w:val="24"/>
            <w:szCs w:val="24"/>
            <w:shd w:val="clear" w:color="auto" w:fill="FFFFFF"/>
          </w:rPr>
          <w:t>.</w:t>
        </w:r>
        <w:r w:rsidR="00C60B1E" w:rsidRPr="002B5B00">
          <w:rPr>
            <w:rStyle w:val="a8"/>
            <w:rFonts w:ascii="Times New Roman" w:hAnsi="Times New Roman" w:cs="Times New Roman"/>
            <w:sz w:val="24"/>
            <w:szCs w:val="24"/>
            <w:shd w:val="clear" w:color="auto" w:fill="FFFFFF"/>
            <w:lang w:val="en-US"/>
          </w:rPr>
          <w:t>informationdesk</w:t>
        </w:r>
        <w:r w:rsidR="00C60B1E" w:rsidRPr="002B5B00">
          <w:rPr>
            <w:rStyle w:val="a8"/>
            <w:rFonts w:ascii="Times New Roman" w:hAnsi="Times New Roman" w:cs="Times New Roman"/>
            <w:sz w:val="24"/>
            <w:szCs w:val="24"/>
            <w:shd w:val="clear" w:color="auto" w:fill="FFFFFF"/>
          </w:rPr>
          <w:t>@</w:t>
        </w:r>
        <w:r w:rsidR="00C60B1E" w:rsidRPr="002B5B00">
          <w:rPr>
            <w:rStyle w:val="a8"/>
            <w:rFonts w:ascii="Times New Roman" w:hAnsi="Times New Roman" w:cs="Times New Roman"/>
            <w:sz w:val="24"/>
            <w:szCs w:val="24"/>
            <w:shd w:val="clear" w:color="auto" w:fill="FFFFFF"/>
            <w:lang w:val="en-US"/>
          </w:rPr>
          <w:t>icc</w:t>
        </w:r>
        <w:r w:rsidR="00C60B1E" w:rsidRPr="002B5B00">
          <w:rPr>
            <w:rStyle w:val="a8"/>
            <w:rFonts w:ascii="Times New Roman" w:hAnsi="Times New Roman" w:cs="Times New Roman"/>
            <w:sz w:val="24"/>
            <w:szCs w:val="24"/>
            <w:shd w:val="clear" w:color="auto" w:fill="FFFFFF"/>
          </w:rPr>
          <w:t>-</w:t>
        </w:r>
        <w:r w:rsidR="00C60B1E" w:rsidRPr="002B5B00">
          <w:rPr>
            <w:rStyle w:val="a8"/>
            <w:rFonts w:ascii="Times New Roman" w:hAnsi="Times New Roman" w:cs="Times New Roman"/>
            <w:sz w:val="24"/>
            <w:szCs w:val="24"/>
            <w:shd w:val="clear" w:color="auto" w:fill="FFFFFF"/>
            <w:lang w:val="en-US"/>
          </w:rPr>
          <w:t>cpi</w:t>
        </w:r>
        <w:r w:rsidR="00C60B1E" w:rsidRPr="002B5B00">
          <w:rPr>
            <w:rStyle w:val="a8"/>
            <w:rFonts w:ascii="Times New Roman" w:hAnsi="Times New Roman" w:cs="Times New Roman"/>
            <w:sz w:val="24"/>
            <w:szCs w:val="24"/>
            <w:shd w:val="clear" w:color="auto" w:fill="FFFFFF"/>
          </w:rPr>
          <w:t>.</w:t>
        </w:r>
        <w:r w:rsidR="00C60B1E" w:rsidRPr="002B5B00">
          <w:rPr>
            <w:rStyle w:val="a8"/>
            <w:rFonts w:ascii="Times New Roman" w:hAnsi="Times New Roman" w:cs="Times New Roman"/>
            <w:sz w:val="24"/>
            <w:szCs w:val="24"/>
            <w:shd w:val="clear" w:color="auto" w:fill="FFFFFF"/>
            <w:lang w:val="en-US"/>
          </w:rPr>
          <w:t>int</w:t>
        </w:r>
      </w:hyperlink>
      <w:r w:rsidR="00C60B1E" w:rsidRPr="002B5B00">
        <w:rPr>
          <w:rFonts w:ascii="Times New Roman" w:hAnsi="Times New Roman" w:cs="Times New Roman"/>
          <w:color w:val="000000" w:themeColor="text1"/>
          <w:sz w:val="24"/>
          <w:szCs w:val="24"/>
          <w:shd w:val="clear" w:color="auto" w:fill="FFFFFF"/>
        </w:rPr>
        <w:t xml:space="preserve"> </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Комитет по правам человека, комитет против пыток и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Комитет по ликвидации расовой дискриминации</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адрес: Petitions Team</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Office of the High Commissioner for Human Rights</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United Nations Office at Geneva</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lang w:val="en-US"/>
        </w:rPr>
      </w:pPr>
      <w:r w:rsidRPr="002B5B00">
        <w:rPr>
          <w:rFonts w:ascii="Times New Roman" w:hAnsi="Times New Roman" w:cs="Times New Roman"/>
          <w:color w:val="000000" w:themeColor="text1"/>
          <w:sz w:val="24"/>
          <w:szCs w:val="24"/>
          <w:shd w:val="clear" w:color="auto" w:fill="FFFFFF"/>
          <w:lang w:val="en-US"/>
        </w:rPr>
        <w:t>1211 Geneva 10, Switzerland</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Факс: +41 22 917 9022 (особенно по срочным вопросам)</w:t>
      </w:r>
    </w:p>
    <w:p w:rsidR="00C60B1E" w:rsidRPr="002B5B00" w:rsidRDefault="002D0EA3" w:rsidP="00090497">
      <w:pPr>
        <w:spacing w:after="0" w:line="240" w:lineRule="auto"/>
        <w:jc w:val="right"/>
        <w:rPr>
          <w:rFonts w:ascii="Times New Roman" w:hAnsi="Times New Roman" w:cs="Times New Roman"/>
          <w:color w:val="000000" w:themeColor="text1"/>
          <w:sz w:val="24"/>
          <w:szCs w:val="24"/>
          <w:shd w:val="clear" w:color="auto" w:fill="FFFFFF"/>
        </w:rPr>
      </w:pPr>
      <w:hyperlink r:id="rId19" w:history="1">
        <w:r w:rsidR="00C60B1E" w:rsidRPr="002B5B00">
          <w:rPr>
            <w:rStyle w:val="a8"/>
            <w:rFonts w:ascii="Times New Roman" w:hAnsi="Times New Roman" w:cs="Times New Roman"/>
            <w:sz w:val="24"/>
            <w:szCs w:val="24"/>
            <w:shd w:val="clear" w:color="auto" w:fill="FFFFFF"/>
          </w:rPr>
          <w:t>tb-petitions.hchr@unog.ch</w:t>
        </w:r>
      </w:hyperlink>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Комитет по экономическим, социальным и культурным правам (КЭСКП)</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lastRenderedPageBreak/>
        <w:t xml:space="preserve">по правам человека Договоры дивизион (HRTD)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Управление Верховного комиссара</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 Организации Объединенных Наций по правам человека (УВКПЧ)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во Дворце Вильсона - 52, Рю де Pâquis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CH-1201 Женева (Швейцария)</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Почтовый адрес: ЮНОГ-УВКПЧ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CH-1211 Geneva 10 (Швейцария)</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  Тел:. +41 22 917 90 00,  Факс: +41 22 917 90 08 </w:t>
      </w:r>
    </w:p>
    <w:p w:rsidR="00C60B1E" w:rsidRPr="002B5B00" w:rsidRDefault="00C60B1E" w:rsidP="00C60B1E">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 xml:space="preserve">Электронная почта: </w:t>
      </w:r>
      <w:hyperlink r:id="rId20" w:history="1">
        <w:r w:rsidRPr="002B5B00">
          <w:rPr>
            <w:rStyle w:val="a8"/>
            <w:rFonts w:ascii="Times New Roman" w:hAnsi="Times New Roman" w:cs="Times New Roman"/>
            <w:sz w:val="24"/>
            <w:szCs w:val="24"/>
            <w:shd w:val="clear" w:color="auto" w:fill="FFFFFF"/>
          </w:rPr>
          <w:t>cescr@ohchr.org</w:t>
        </w:r>
      </w:hyperlink>
      <w:r w:rsidRPr="002B5B00">
        <w:rPr>
          <w:rFonts w:ascii="Times New Roman" w:hAnsi="Times New Roman" w:cs="Times New Roman"/>
          <w:color w:val="000000" w:themeColor="text1"/>
          <w:sz w:val="24"/>
          <w:szCs w:val="24"/>
          <w:shd w:val="clear" w:color="auto" w:fill="FFFFFF"/>
        </w:rPr>
        <w:t xml:space="preserve"> </w:t>
      </w:r>
    </w:p>
    <w:p w:rsidR="00C60B1E" w:rsidRPr="002B5B00" w:rsidRDefault="00C60B1E" w:rsidP="0086086D">
      <w:pPr>
        <w:spacing w:after="0" w:line="240" w:lineRule="auto"/>
        <w:jc w:val="right"/>
        <w:rPr>
          <w:rFonts w:ascii="Times New Roman" w:hAnsi="Times New Roman" w:cs="Times New Roman"/>
          <w:color w:val="000000" w:themeColor="text1"/>
          <w:sz w:val="24"/>
          <w:szCs w:val="24"/>
          <w:shd w:val="clear" w:color="auto" w:fill="FFFFFF"/>
        </w:rPr>
      </w:pP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r w:rsidRPr="002B5B00">
        <w:rPr>
          <w:rFonts w:ascii="Times New Roman" w:hAnsi="Times New Roman" w:cs="Times New Roman"/>
          <w:color w:val="000000" w:themeColor="text1"/>
          <w:sz w:val="24"/>
          <w:szCs w:val="24"/>
          <w:shd w:val="clear" w:color="auto" w:fill="FFFFFF"/>
        </w:rPr>
        <w:t>«Метрополии» в лице Учредителей колонии «Российская Федерация»:</w:t>
      </w:r>
    </w:p>
    <w:p w:rsidR="0086086D" w:rsidRPr="002B5B00" w:rsidRDefault="0086086D" w:rsidP="0086086D">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США – представитель  Государственный Департамент США</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U.S. Department of State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lang w:val="en-US"/>
        </w:rPr>
      </w:pPr>
      <w:r w:rsidRPr="000A5003">
        <w:rPr>
          <w:rFonts w:ascii="Times New Roman" w:hAnsi="Times New Roman" w:cs="Times New Roman"/>
          <w:color w:val="000000" w:themeColor="text1"/>
          <w:sz w:val="24"/>
          <w:szCs w:val="24"/>
          <w:shd w:val="clear" w:color="auto" w:fill="FFFFFF"/>
          <w:lang w:val="en-US"/>
        </w:rPr>
        <w:t xml:space="preserve">2201 C Street NW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lang w:val="en-US"/>
        </w:rPr>
      </w:pPr>
      <w:r w:rsidRPr="000A5003">
        <w:rPr>
          <w:rFonts w:ascii="Times New Roman" w:hAnsi="Times New Roman" w:cs="Times New Roman"/>
          <w:color w:val="000000" w:themeColor="text1"/>
          <w:sz w:val="24"/>
          <w:szCs w:val="24"/>
          <w:shd w:val="clear" w:color="auto" w:fill="FFFFFF"/>
          <w:lang w:val="en-US"/>
        </w:rPr>
        <w:t>Washington, DC 20520</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lang w:val="en-US"/>
        </w:rPr>
      </w:pPr>
      <w:r w:rsidRPr="000A5003">
        <w:rPr>
          <w:rFonts w:ascii="Times New Roman" w:hAnsi="Times New Roman" w:cs="Times New Roman"/>
          <w:color w:val="000000" w:themeColor="text1"/>
          <w:sz w:val="24"/>
          <w:szCs w:val="24"/>
          <w:shd w:val="clear" w:color="auto" w:fill="FFFFFF"/>
          <w:lang w:val="en-US"/>
        </w:rPr>
        <w:t>Fax: (202) 225-907</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lang w:val="en-US"/>
        </w:rPr>
      </w:pPr>
      <w:r w:rsidRPr="000A5003">
        <w:rPr>
          <w:rFonts w:ascii="Times New Roman" w:hAnsi="Times New Roman" w:cs="Times New Roman"/>
          <w:color w:val="000000" w:themeColor="text1"/>
          <w:sz w:val="24"/>
          <w:szCs w:val="24"/>
          <w:shd w:val="clear" w:color="auto" w:fill="FFFFFF"/>
          <w:lang w:val="en-US"/>
        </w:rPr>
        <w:t>U.S. House of Representatives</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Washington, DC 20515</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Факс: (202) 395-6179 , (202) 224-3121</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(202)-225-1904</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Большой Девятинский пер., д. 8, Москва, 121099,</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(+7 495) 728-50-90, </w:t>
      </w:r>
      <w:hyperlink r:id="rId21" w:history="1">
        <w:r w:rsidRPr="00E538DB">
          <w:rPr>
            <w:rStyle w:val="a8"/>
            <w:rFonts w:ascii="Times New Roman" w:hAnsi="Times New Roman" w:cs="Times New Roman"/>
            <w:sz w:val="24"/>
            <w:szCs w:val="24"/>
            <w:shd w:val="clear" w:color="auto" w:fill="FFFFFF"/>
          </w:rPr>
          <w:t>consulMo@state.gov</w:t>
        </w:r>
      </w:hyperlink>
      <w:r>
        <w:rPr>
          <w:rFonts w:ascii="Times New Roman" w:hAnsi="Times New Roman" w:cs="Times New Roman"/>
          <w:color w:val="000000" w:themeColor="text1"/>
          <w:sz w:val="24"/>
          <w:szCs w:val="24"/>
          <w:shd w:val="clear" w:color="auto" w:fill="FFFFFF"/>
        </w:rPr>
        <w:t xml:space="preserve"> </w:t>
      </w:r>
      <w:r w:rsidRPr="000A5003">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Великобритания - представитель Королева Великобритании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Елизавета II</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Смоленская наб., д.10,  Москва, 121099</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(495) 956-7201, (495) </w:t>
      </w:r>
      <w:r>
        <w:rPr>
          <w:rFonts w:ascii="Times New Roman" w:hAnsi="Times New Roman" w:cs="Times New Roman"/>
          <w:color w:val="000000" w:themeColor="text1"/>
          <w:sz w:val="24"/>
          <w:szCs w:val="24"/>
          <w:shd w:val="clear" w:color="auto" w:fill="FFFFFF"/>
        </w:rPr>
        <w:t xml:space="preserve">956-7440, </w:t>
      </w:r>
      <w:hyperlink r:id="rId22" w:history="1">
        <w:r w:rsidRPr="00E538DB">
          <w:rPr>
            <w:rStyle w:val="a8"/>
            <w:rFonts w:ascii="Times New Roman" w:hAnsi="Times New Roman" w:cs="Times New Roman"/>
            <w:sz w:val="24"/>
            <w:szCs w:val="24"/>
            <w:shd w:val="clear" w:color="auto" w:fill="FFFFFF"/>
          </w:rPr>
          <w:t>ukinrussia@fco.gov.uk</w:t>
        </w:r>
      </w:hyperlink>
      <w:r>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Республика Германия – представитель Правительство Германии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Мосфильмовская ул., д. 56, Москва, 119285</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(499) 783 08 75, </w:t>
      </w:r>
      <w:hyperlink r:id="rId23" w:history="1">
        <w:r w:rsidRPr="00E538DB">
          <w:rPr>
            <w:rStyle w:val="a8"/>
            <w:rFonts w:ascii="Times New Roman" w:hAnsi="Times New Roman" w:cs="Times New Roman"/>
            <w:sz w:val="24"/>
            <w:szCs w:val="24"/>
            <w:shd w:val="clear" w:color="auto" w:fill="FFFFFF"/>
          </w:rPr>
          <w:t>visa-konsular@deutschebotschaft-moskau.ru</w:t>
        </w:r>
      </w:hyperlink>
      <w:r>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Республика Италии - представитель Правительство Италии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Якиманская набережная, 10, Москва,119180</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Факс: +7 495 916 54 20; +7 495 916 54 53, embitali@ambmosca.ru,</w:t>
      </w:r>
    </w:p>
    <w:p w:rsidR="000A5003" w:rsidRPr="000A5003" w:rsidRDefault="002D0EA3" w:rsidP="000A5003">
      <w:pPr>
        <w:spacing w:after="0" w:line="240" w:lineRule="auto"/>
        <w:jc w:val="right"/>
        <w:rPr>
          <w:rFonts w:ascii="Times New Roman" w:hAnsi="Times New Roman" w:cs="Times New Roman"/>
          <w:color w:val="000000" w:themeColor="text1"/>
          <w:sz w:val="24"/>
          <w:szCs w:val="24"/>
          <w:shd w:val="clear" w:color="auto" w:fill="FFFFFF"/>
        </w:rPr>
      </w:pPr>
      <w:hyperlink r:id="rId24" w:history="1">
        <w:r w:rsidR="000A5003" w:rsidRPr="00E538DB">
          <w:rPr>
            <w:rStyle w:val="a8"/>
            <w:rFonts w:ascii="Times New Roman" w:hAnsi="Times New Roman" w:cs="Times New Roman"/>
            <w:sz w:val="24"/>
            <w:szCs w:val="24"/>
            <w:shd w:val="clear" w:color="auto" w:fill="FFFFFF"/>
          </w:rPr>
          <w:t>consitaly.mosca@esteri.it</w:t>
        </w:r>
      </w:hyperlink>
      <w:r w:rsidR="000A5003">
        <w:rPr>
          <w:rFonts w:ascii="Times New Roman" w:hAnsi="Times New Roman" w:cs="Times New Roman"/>
          <w:color w:val="000000" w:themeColor="text1"/>
          <w:sz w:val="24"/>
          <w:szCs w:val="24"/>
          <w:shd w:val="clear" w:color="auto" w:fill="FFFFFF"/>
        </w:rPr>
        <w:t xml:space="preserve">, </w:t>
      </w:r>
      <w:r w:rsidR="000A5003" w:rsidRPr="000A5003">
        <w:rPr>
          <w:rFonts w:ascii="Times New Roman" w:hAnsi="Times New Roman" w:cs="Times New Roman"/>
          <w:color w:val="000000" w:themeColor="text1"/>
          <w:sz w:val="24"/>
          <w:szCs w:val="24"/>
          <w:shd w:val="clear" w:color="auto" w:fill="FFFFFF"/>
        </w:rPr>
        <w:t xml:space="preserve"> </w:t>
      </w:r>
      <w:hyperlink r:id="rId25" w:history="1">
        <w:r w:rsidR="000A5003" w:rsidRPr="00E538DB">
          <w:rPr>
            <w:rStyle w:val="a8"/>
            <w:rFonts w:ascii="Times New Roman" w:hAnsi="Times New Roman" w:cs="Times New Roman"/>
            <w:sz w:val="24"/>
            <w:szCs w:val="24"/>
            <w:shd w:val="clear" w:color="auto" w:fill="FFFFFF"/>
          </w:rPr>
          <w:t>embitaly.mosca@esteri.it</w:t>
        </w:r>
      </w:hyperlink>
      <w:r w:rsidR="000A5003">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Австрийская Республика – представитель Правительство Австрии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Москва, Староконюшенный пер., 1</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факс (495)937-426, (495)637-4268</w:t>
      </w:r>
    </w:p>
    <w:p w:rsidR="000A5003" w:rsidRPr="000A5003" w:rsidRDefault="002D0EA3" w:rsidP="000A5003">
      <w:pPr>
        <w:spacing w:after="0" w:line="240" w:lineRule="auto"/>
        <w:jc w:val="right"/>
        <w:rPr>
          <w:rFonts w:ascii="Times New Roman" w:hAnsi="Times New Roman" w:cs="Times New Roman"/>
          <w:color w:val="000000" w:themeColor="text1"/>
          <w:sz w:val="24"/>
          <w:szCs w:val="24"/>
          <w:shd w:val="clear" w:color="auto" w:fill="FFFFFF"/>
        </w:rPr>
      </w:pPr>
      <w:hyperlink r:id="rId26" w:history="1">
        <w:r w:rsidR="000A5003" w:rsidRPr="00E538DB">
          <w:rPr>
            <w:rStyle w:val="a8"/>
            <w:rFonts w:ascii="Times New Roman" w:hAnsi="Times New Roman" w:cs="Times New Roman"/>
            <w:sz w:val="24"/>
            <w:szCs w:val="24"/>
            <w:shd w:val="clear" w:color="auto" w:fill="FFFFFF"/>
          </w:rPr>
          <w:t>moskau-ob@bmaa.gv.at</w:t>
        </w:r>
      </w:hyperlink>
      <w:r w:rsidR="000A5003">
        <w:rPr>
          <w:rFonts w:ascii="Times New Roman" w:hAnsi="Times New Roman" w:cs="Times New Roman"/>
          <w:color w:val="000000" w:themeColor="text1"/>
          <w:sz w:val="24"/>
          <w:szCs w:val="24"/>
          <w:shd w:val="clear" w:color="auto" w:fill="FFFFFF"/>
        </w:rPr>
        <w:t xml:space="preserve">, </w:t>
      </w:r>
      <w:r w:rsidR="000A5003" w:rsidRPr="000A5003">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Австралия – представитель Правительство Австралии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10A/2 Подколокольный переулок, 109028 Москва</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+7 495 956 6170, immigration.moscow@dfat.gov.au, austembmos@dfat.gov.au,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hyperlink r:id="rId27" w:history="1">
        <w:r w:rsidRPr="00E538DB">
          <w:rPr>
            <w:rStyle w:val="a8"/>
            <w:rFonts w:ascii="Times New Roman" w:hAnsi="Times New Roman" w:cs="Times New Roman"/>
            <w:sz w:val="24"/>
            <w:szCs w:val="24"/>
            <w:shd w:val="clear" w:color="auto" w:fill="FFFFFF"/>
          </w:rPr>
          <w:t>oz@consulteast.com</w:t>
        </w:r>
      </w:hyperlink>
      <w:r>
        <w:rPr>
          <w:rFonts w:ascii="Times New Roman" w:hAnsi="Times New Roman" w:cs="Times New Roman"/>
          <w:color w:val="000000" w:themeColor="text1"/>
          <w:sz w:val="24"/>
          <w:szCs w:val="24"/>
          <w:shd w:val="clear" w:color="auto" w:fill="FFFFFF"/>
        </w:rPr>
        <w:t xml:space="preserve">, </w:t>
      </w:r>
      <w:r w:rsidRPr="000A5003">
        <w:rPr>
          <w:rFonts w:ascii="Times New Roman" w:hAnsi="Times New Roman" w:cs="Times New Roman"/>
          <w:color w:val="000000" w:themeColor="text1"/>
          <w:sz w:val="24"/>
          <w:szCs w:val="24"/>
          <w:shd w:val="clear" w:color="auto" w:fill="FFFFFF"/>
        </w:rPr>
        <w:t xml:space="preserve"> </w:t>
      </w:r>
      <w:hyperlink r:id="rId28" w:history="1">
        <w:r w:rsidRPr="00E538DB">
          <w:rPr>
            <w:rStyle w:val="a8"/>
            <w:rFonts w:ascii="Times New Roman" w:hAnsi="Times New Roman" w:cs="Times New Roman"/>
            <w:sz w:val="24"/>
            <w:szCs w:val="24"/>
            <w:shd w:val="clear" w:color="auto" w:fill="FFFFFF"/>
          </w:rPr>
          <w:t>vladimir.gorokhov@austrade.gov.au</w:t>
        </w:r>
      </w:hyperlink>
      <w:r>
        <w:rPr>
          <w:rFonts w:ascii="Times New Roman" w:hAnsi="Times New Roman" w:cs="Times New Roman"/>
          <w:color w:val="000000" w:themeColor="text1"/>
          <w:sz w:val="24"/>
          <w:szCs w:val="24"/>
          <w:shd w:val="clear" w:color="auto" w:fill="FFFFFF"/>
        </w:rPr>
        <w:t xml:space="preserve">, </w:t>
      </w:r>
      <w:r w:rsidRPr="000A5003">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Королевство Бельгии – представитель Бельгии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Король Филипп</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121069 г. Москва ул. Малая Молчановка, д. 7</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(495) 780 03 </w:t>
      </w:r>
      <w:r>
        <w:rPr>
          <w:rFonts w:ascii="Times New Roman" w:hAnsi="Times New Roman" w:cs="Times New Roman"/>
          <w:color w:val="000000" w:themeColor="text1"/>
          <w:sz w:val="24"/>
          <w:szCs w:val="24"/>
          <w:shd w:val="clear" w:color="auto" w:fill="FFFFFF"/>
        </w:rPr>
        <w:t xml:space="preserve">32, </w:t>
      </w:r>
      <w:hyperlink r:id="rId29" w:history="1">
        <w:r w:rsidRPr="00E538DB">
          <w:rPr>
            <w:rStyle w:val="a8"/>
            <w:rFonts w:ascii="Times New Roman" w:hAnsi="Times New Roman" w:cs="Times New Roman"/>
            <w:sz w:val="24"/>
            <w:szCs w:val="24"/>
            <w:shd w:val="clear" w:color="auto" w:fill="FFFFFF"/>
          </w:rPr>
          <w:t>moscow.visa@diplobel.fed.be</w:t>
        </w:r>
      </w:hyperlink>
      <w:r>
        <w:rPr>
          <w:rFonts w:ascii="Times New Roman" w:hAnsi="Times New Roman" w:cs="Times New Roman"/>
          <w:color w:val="000000" w:themeColor="text1"/>
          <w:sz w:val="24"/>
          <w:szCs w:val="24"/>
          <w:shd w:val="clear" w:color="auto" w:fill="FFFFFF"/>
        </w:rPr>
        <w:t xml:space="preserve">, </w:t>
      </w:r>
      <w:hyperlink r:id="rId30" w:history="1">
        <w:r w:rsidRPr="00E538DB">
          <w:rPr>
            <w:rStyle w:val="a8"/>
            <w:rFonts w:ascii="Times New Roman" w:hAnsi="Times New Roman" w:cs="Times New Roman"/>
            <w:sz w:val="24"/>
            <w:szCs w:val="24"/>
            <w:shd w:val="clear" w:color="auto" w:fill="FFFFFF"/>
          </w:rPr>
          <w:t>moscow@diplobel.fed.be</w:t>
        </w:r>
      </w:hyperlink>
      <w:r>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lastRenderedPageBreak/>
        <w:t>Королевство Дании – представитель Королева Дании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Маргрете Вторая</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Пречистенский пер., д.9, Москва, 119034</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Факс.:+7 (495) 775 0191, </w:t>
      </w:r>
      <w:hyperlink r:id="rId31" w:history="1">
        <w:r w:rsidRPr="00E538DB">
          <w:rPr>
            <w:rStyle w:val="a8"/>
            <w:rFonts w:ascii="Times New Roman" w:hAnsi="Times New Roman" w:cs="Times New Roman"/>
            <w:sz w:val="24"/>
            <w:szCs w:val="24"/>
            <w:shd w:val="clear" w:color="auto" w:fill="FFFFFF"/>
          </w:rPr>
          <w:t>mowamb@um.dk</w:t>
        </w:r>
      </w:hyperlink>
      <w:r>
        <w:rPr>
          <w:rFonts w:ascii="Times New Roman" w:hAnsi="Times New Roman" w:cs="Times New Roman"/>
          <w:color w:val="000000" w:themeColor="text1"/>
          <w:sz w:val="24"/>
          <w:szCs w:val="24"/>
          <w:shd w:val="clear" w:color="auto" w:fill="FFFFFF"/>
        </w:rPr>
        <w:t>,</w:t>
      </w:r>
      <w:r w:rsidRPr="000A5003">
        <w:rPr>
          <w:rFonts w:ascii="Times New Roman" w:hAnsi="Times New Roman" w:cs="Times New Roman"/>
          <w:color w:val="000000" w:themeColor="text1"/>
          <w:sz w:val="24"/>
          <w:szCs w:val="24"/>
          <w:shd w:val="clear" w:color="auto" w:fill="FFFFFF"/>
        </w:rPr>
        <w:t xml:space="preserve"> </w:t>
      </w:r>
      <w:hyperlink r:id="rId32" w:history="1">
        <w:r w:rsidRPr="00E538DB">
          <w:rPr>
            <w:rStyle w:val="a8"/>
            <w:rFonts w:ascii="Times New Roman" w:hAnsi="Times New Roman" w:cs="Times New Roman"/>
            <w:sz w:val="24"/>
            <w:szCs w:val="24"/>
            <w:shd w:val="clear" w:color="auto" w:fill="FFFFFF"/>
          </w:rPr>
          <w:t>visamoscow@um.dk</w:t>
        </w:r>
      </w:hyperlink>
      <w:r>
        <w:rPr>
          <w:rFonts w:ascii="Times New Roman" w:hAnsi="Times New Roman" w:cs="Times New Roman"/>
          <w:color w:val="000000" w:themeColor="text1"/>
          <w:sz w:val="24"/>
          <w:szCs w:val="24"/>
          <w:shd w:val="clear" w:color="auto" w:fill="FFFFFF"/>
        </w:rPr>
        <w:t xml:space="preserve"> </w:t>
      </w:r>
      <w:r w:rsidRPr="000A5003">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Республика Ирландии – представитель Правительство Ирландии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 129010 Москва, Грохольский пер. 5</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Факс: (+7 095) 975-2066, </w:t>
      </w:r>
      <w:hyperlink r:id="rId33" w:history="1">
        <w:r w:rsidRPr="00E538DB">
          <w:rPr>
            <w:rStyle w:val="a8"/>
            <w:rFonts w:ascii="Times New Roman" w:hAnsi="Times New Roman" w:cs="Times New Roman"/>
            <w:sz w:val="24"/>
            <w:szCs w:val="24"/>
            <w:shd w:val="clear" w:color="auto" w:fill="FFFFFF"/>
          </w:rPr>
          <w:t>moscow@iveagh.irgov.ie</w:t>
        </w:r>
      </w:hyperlink>
      <w:r>
        <w:rPr>
          <w:rFonts w:ascii="Times New Roman" w:hAnsi="Times New Roman" w:cs="Times New Roman"/>
          <w:color w:val="000000" w:themeColor="text1"/>
          <w:sz w:val="24"/>
          <w:szCs w:val="24"/>
          <w:shd w:val="clear" w:color="auto" w:fill="FFFFFF"/>
        </w:rPr>
        <w:t xml:space="preserve"> </w:t>
      </w:r>
      <w:r w:rsidRPr="000A500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Королевство Испании – представитель король Испании</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Фелипе VI</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 xml:space="preserve">121069, Москва, ул. Б.Никитская, 50/8. </w:t>
      </w:r>
    </w:p>
    <w:p w:rsidR="000A5003" w:rsidRPr="000A5003"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sidRPr="000A5003">
        <w:rPr>
          <w:rFonts w:ascii="Times New Roman" w:hAnsi="Times New Roman" w:cs="Times New Roman"/>
          <w:color w:val="000000" w:themeColor="text1"/>
          <w:sz w:val="24"/>
          <w:szCs w:val="24"/>
          <w:shd w:val="clear" w:color="auto" w:fill="FFFFFF"/>
        </w:rPr>
        <w:t>Факс: (495) 291-91-71, (495) 787-72-55</w:t>
      </w:r>
    </w:p>
    <w:p w:rsidR="003C20B0" w:rsidRDefault="000A5003" w:rsidP="000A5003">
      <w:pPr>
        <w:spacing w:after="0" w:line="240" w:lineRule="auto"/>
        <w:jc w:val="righ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hyperlink r:id="rId34" w:history="1">
        <w:r w:rsidRPr="00E538DB">
          <w:rPr>
            <w:rStyle w:val="a8"/>
            <w:rFonts w:ascii="Times New Roman" w:hAnsi="Times New Roman" w:cs="Times New Roman"/>
            <w:sz w:val="24"/>
            <w:szCs w:val="24"/>
            <w:shd w:val="clear" w:color="auto" w:fill="FFFFFF"/>
          </w:rPr>
          <w:t>emb.moscu@maec.es</w:t>
        </w:r>
      </w:hyperlink>
      <w:r>
        <w:rPr>
          <w:rFonts w:ascii="Times New Roman" w:hAnsi="Times New Roman" w:cs="Times New Roman"/>
          <w:color w:val="000000" w:themeColor="text1"/>
          <w:sz w:val="24"/>
          <w:szCs w:val="24"/>
          <w:shd w:val="clear" w:color="auto" w:fill="FFFFFF"/>
        </w:rPr>
        <w:t xml:space="preserve">, </w:t>
      </w:r>
      <w:hyperlink r:id="rId35" w:history="1">
        <w:r w:rsidRPr="00E538DB">
          <w:rPr>
            <w:rStyle w:val="a8"/>
            <w:rFonts w:ascii="Times New Roman" w:hAnsi="Times New Roman" w:cs="Times New Roman"/>
            <w:sz w:val="24"/>
            <w:szCs w:val="24"/>
            <w:shd w:val="clear" w:color="auto" w:fill="FFFFFF"/>
          </w:rPr>
          <w:t>cog.moscu.vis@maec.es</w:t>
        </w:r>
      </w:hyperlink>
      <w:r>
        <w:rPr>
          <w:rFonts w:ascii="Times New Roman" w:hAnsi="Times New Roman" w:cs="Times New Roman"/>
          <w:color w:val="000000" w:themeColor="text1"/>
          <w:sz w:val="24"/>
          <w:szCs w:val="24"/>
          <w:shd w:val="clear" w:color="auto" w:fill="FFFFFF"/>
        </w:rPr>
        <w:t>,</w:t>
      </w:r>
      <w:r w:rsidRPr="000A5003">
        <w:rPr>
          <w:rFonts w:ascii="Times New Roman" w:hAnsi="Times New Roman" w:cs="Times New Roman"/>
          <w:color w:val="000000" w:themeColor="text1"/>
          <w:sz w:val="24"/>
          <w:szCs w:val="24"/>
          <w:shd w:val="clear" w:color="auto" w:fill="FFFFFF"/>
        </w:rPr>
        <w:t xml:space="preserve"> </w:t>
      </w:r>
      <w:hyperlink r:id="rId36" w:history="1">
        <w:r w:rsidRPr="00E538DB">
          <w:rPr>
            <w:rStyle w:val="a8"/>
            <w:rFonts w:ascii="Times New Roman" w:hAnsi="Times New Roman" w:cs="Times New Roman"/>
            <w:sz w:val="24"/>
            <w:szCs w:val="24"/>
            <w:shd w:val="clear" w:color="auto" w:fill="FFFFFF"/>
          </w:rPr>
          <w:t>cog.sanpetersburgo@maec.es</w:t>
        </w:r>
      </w:hyperlink>
    </w:p>
    <w:p w:rsidR="000A5003" w:rsidRDefault="000A5003" w:rsidP="000A5003">
      <w:pPr>
        <w:spacing w:after="0" w:line="240" w:lineRule="auto"/>
        <w:jc w:val="right"/>
        <w:rPr>
          <w:rFonts w:ascii="Times New Roman" w:hAnsi="Times New Roman" w:cs="Times New Roman"/>
          <w:sz w:val="26"/>
          <w:szCs w:val="26"/>
        </w:rPr>
      </w:pPr>
    </w:p>
    <w:p w:rsidR="003C20B0" w:rsidRDefault="003C20B0" w:rsidP="003C20B0">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Канада – представитель Правительство Канады</w:t>
      </w:r>
    </w:p>
    <w:p w:rsidR="00806613" w:rsidRPr="00806613" w:rsidRDefault="00806613" w:rsidP="00806613">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Староконюшенный пер., д. 23</w:t>
      </w:r>
      <w:r>
        <w:rPr>
          <w:rFonts w:ascii="Times New Roman" w:hAnsi="Times New Roman" w:cs="Times New Roman"/>
          <w:sz w:val="26"/>
          <w:szCs w:val="26"/>
        </w:rPr>
        <w:t>, Москва, 119002</w:t>
      </w:r>
    </w:p>
    <w:p w:rsidR="00806613" w:rsidRPr="00806613" w:rsidRDefault="00806613" w:rsidP="00806613">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Факс: +7 (495) 926-6025</w:t>
      </w:r>
    </w:p>
    <w:p w:rsidR="00806613" w:rsidRDefault="002D0EA3" w:rsidP="00806613">
      <w:pPr>
        <w:spacing w:after="0" w:line="240" w:lineRule="auto"/>
        <w:jc w:val="right"/>
        <w:rPr>
          <w:rFonts w:ascii="Times New Roman" w:hAnsi="Times New Roman" w:cs="Times New Roman"/>
          <w:sz w:val="26"/>
          <w:szCs w:val="26"/>
        </w:rPr>
      </w:pPr>
      <w:hyperlink r:id="rId37" w:history="1">
        <w:r w:rsidR="00806613" w:rsidRPr="00801B88">
          <w:rPr>
            <w:rStyle w:val="a8"/>
            <w:rFonts w:ascii="Times New Roman" w:hAnsi="Times New Roman" w:cs="Times New Roman"/>
            <w:sz w:val="26"/>
            <w:szCs w:val="26"/>
            <w:lang w:val="en-US"/>
          </w:rPr>
          <w:t>mosco</w:t>
        </w:r>
        <w:r w:rsidR="00806613" w:rsidRPr="00806613">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international</w:t>
        </w:r>
        <w:r w:rsidR="00806613" w:rsidRPr="00806613">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gc</w:t>
        </w:r>
        <w:r w:rsidR="00806613" w:rsidRPr="00806613">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ca</w:t>
        </w:r>
      </w:hyperlink>
      <w:r w:rsidR="00806613" w:rsidRPr="00806613">
        <w:rPr>
          <w:rFonts w:ascii="Times New Roman" w:hAnsi="Times New Roman" w:cs="Times New Roman"/>
          <w:sz w:val="26"/>
          <w:szCs w:val="26"/>
        </w:rPr>
        <w:t xml:space="preserve">, </w:t>
      </w:r>
      <w:hyperlink r:id="rId38" w:history="1">
        <w:r w:rsidR="00806613" w:rsidRPr="00801B88">
          <w:rPr>
            <w:rStyle w:val="a8"/>
            <w:rFonts w:ascii="Times New Roman" w:hAnsi="Times New Roman" w:cs="Times New Roman"/>
            <w:sz w:val="26"/>
            <w:szCs w:val="26"/>
            <w:lang w:val="en-US"/>
          </w:rPr>
          <w:t>mosco</w:t>
        </w:r>
        <w:r w:rsidR="00806613" w:rsidRPr="00801B88">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visitor</w:t>
        </w:r>
        <w:r w:rsidR="00806613" w:rsidRPr="00801B88">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international</w:t>
        </w:r>
        <w:r w:rsidR="00806613" w:rsidRPr="00801B88">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gc</w:t>
        </w:r>
        <w:r w:rsidR="00806613" w:rsidRPr="00801B88">
          <w:rPr>
            <w:rStyle w:val="a8"/>
            <w:rFonts w:ascii="Times New Roman" w:hAnsi="Times New Roman" w:cs="Times New Roman"/>
            <w:sz w:val="26"/>
            <w:szCs w:val="26"/>
          </w:rPr>
          <w:t>.</w:t>
        </w:r>
        <w:r w:rsidR="00806613" w:rsidRPr="00801B88">
          <w:rPr>
            <w:rStyle w:val="a8"/>
            <w:rFonts w:ascii="Times New Roman" w:hAnsi="Times New Roman" w:cs="Times New Roman"/>
            <w:sz w:val="26"/>
            <w:szCs w:val="26"/>
            <w:lang w:val="en-US"/>
          </w:rPr>
          <w:t>ca</w:t>
        </w:r>
      </w:hyperlink>
      <w:r w:rsidR="00806613">
        <w:rPr>
          <w:rFonts w:ascii="Times New Roman" w:hAnsi="Times New Roman" w:cs="Times New Roman"/>
          <w:sz w:val="26"/>
          <w:szCs w:val="26"/>
        </w:rPr>
        <w:t xml:space="preserve"> </w:t>
      </w:r>
    </w:p>
    <w:p w:rsidR="00806613" w:rsidRPr="00806613" w:rsidRDefault="00806613" w:rsidP="00806613">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 xml:space="preserve">  </w:t>
      </w:r>
    </w:p>
    <w:p w:rsidR="00806613" w:rsidRDefault="00806613"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Королевство Нид</w:t>
      </w:r>
      <w:r w:rsidR="000A5003">
        <w:rPr>
          <w:rFonts w:ascii="Times New Roman" w:hAnsi="Times New Roman" w:cs="Times New Roman"/>
          <w:sz w:val="26"/>
          <w:szCs w:val="26"/>
        </w:rPr>
        <w:t>ерланды – представитель Король</w:t>
      </w:r>
      <w:r>
        <w:rPr>
          <w:rFonts w:ascii="Times New Roman" w:hAnsi="Times New Roman" w:cs="Times New Roman"/>
          <w:sz w:val="26"/>
          <w:szCs w:val="26"/>
        </w:rPr>
        <w:t xml:space="preserve"> Нидерландов</w:t>
      </w:r>
    </w:p>
    <w:p w:rsidR="000A5003" w:rsidRPr="00806613" w:rsidRDefault="000A5003" w:rsidP="00806613">
      <w:pPr>
        <w:spacing w:after="0" w:line="240" w:lineRule="auto"/>
        <w:jc w:val="right"/>
        <w:rPr>
          <w:rFonts w:ascii="Times New Roman" w:hAnsi="Times New Roman" w:cs="Times New Roman"/>
          <w:sz w:val="26"/>
          <w:szCs w:val="26"/>
        </w:rPr>
      </w:pPr>
      <w:r w:rsidRPr="000A5003">
        <w:rPr>
          <w:rFonts w:ascii="Times New Roman" w:hAnsi="Times New Roman" w:cs="Times New Roman"/>
          <w:sz w:val="26"/>
          <w:szCs w:val="26"/>
        </w:rPr>
        <w:t>Виллем-Александр</w:t>
      </w:r>
    </w:p>
    <w:p w:rsidR="003C20B0" w:rsidRDefault="00806613" w:rsidP="00806613">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Калашный переулок, 6</w:t>
      </w:r>
      <w:r>
        <w:rPr>
          <w:rFonts w:ascii="Times New Roman" w:hAnsi="Times New Roman" w:cs="Times New Roman"/>
          <w:sz w:val="26"/>
          <w:szCs w:val="26"/>
        </w:rPr>
        <w:t>, г.</w:t>
      </w:r>
      <w:r w:rsidR="003C20B0" w:rsidRPr="00806613">
        <w:rPr>
          <w:rFonts w:ascii="Times New Roman" w:hAnsi="Times New Roman" w:cs="Times New Roman"/>
          <w:sz w:val="26"/>
          <w:szCs w:val="26"/>
        </w:rPr>
        <w:t xml:space="preserve"> </w:t>
      </w:r>
      <w:r w:rsidRPr="00806613">
        <w:rPr>
          <w:rFonts w:ascii="Times New Roman" w:hAnsi="Times New Roman" w:cs="Times New Roman"/>
          <w:sz w:val="26"/>
          <w:szCs w:val="26"/>
        </w:rPr>
        <w:t>Москва</w:t>
      </w:r>
      <w:r>
        <w:rPr>
          <w:rFonts w:ascii="Times New Roman" w:hAnsi="Times New Roman" w:cs="Times New Roman"/>
          <w:sz w:val="26"/>
          <w:szCs w:val="26"/>
        </w:rPr>
        <w:t xml:space="preserve">, </w:t>
      </w:r>
      <w:r w:rsidRPr="00806613">
        <w:rPr>
          <w:rFonts w:ascii="Times New Roman" w:hAnsi="Times New Roman" w:cs="Times New Roman"/>
          <w:sz w:val="26"/>
          <w:szCs w:val="26"/>
        </w:rPr>
        <w:t>115127</w:t>
      </w:r>
    </w:p>
    <w:p w:rsidR="00806613" w:rsidRPr="00806613" w:rsidRDefault="00806613"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Факс: </w:t>
      </w:r>
      <w:r w:rsidRPr="00806613">
        <w:rPr>
          <w:rFonts w:ascii="Times New Roman" w:hAnsi="Times New Roman" w:cs="Times New Roman"/>
          <w:sz w:val="26"/>
          <w:szCs w:val="26"/>
        </w:rPr>
        <w:t>+7 495 797 2904</w:t>
      </w:r>
      <w:r>
        <w:rPr>
          <w:rFonts w:ascii="Times New Roman" w:hAnsi="Times New Roman" w:cs="Times New Roman"/>
          <w:sz w:val="26"/>
          <w:szCs w:val="26"/>
        </w:rPr>
        <w:t xml:space="preserve">,  </w:t>
      </w:r>
      <w:hyperlink r:id="rId39" w:history="1">
        <w:r w:rsidRPr="00801B88">
          <w:rPr>
            <w:rStyle w:val="a8"/>
            <w:rFonts w:ascii="Times New Roman" w:hAnsi="Times New Roman" w:cs="Times New Roman"/>
            <w:sz w:val="26"/>
            <w:szCs w:val="26"/>
          </w:rPr>
          <w:t>mos@minbuza.nl</w:t>
        </w:r>
      </w:hyperlink>
      <w:r>
        <w:rPr>
          <w:rFonts w:ascii="Times New Roman" w:hAnsi="Times New Roman" w:cs="Times New Roman"/>
          <w:sz w:val="26"/>
          <w:szCs w:val="26"/>
        </w:rPr>
        <w:t xml:space="preserve"> </w:t>
      </w:r>
    </w:p>
    <w:p w:rsidR="003C20B0" w:rsidRPr="00806613" w:rsidRDefault="003C20B0" w:rsidP="009A1CF6">
      <w:pPr>
        <w:spacing w:after="0" w:line="240" w:lineRule="auto"/>
        <w:jc w:val="right"/>
        <w:rPr>
          <w:rFonts w:ascii="Times New Roman" w:hAnsi="Times New Roman" w:cs="Times New Roman"/>
          <w:sz w:val="26"/>
          <w:szCs w:val="26"/>
        </w:rPr>
      </w:pPr>
    </w:p>
    <w:p w:rsidR="009A1CF6" w:rsidRDefault="00806613" w:rsidP="0086086D">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Королевство Норвегии – король Норвегии</w:t>
      </w:r>
    </w:p>
    <w:p w:rsidR="000A5003" w:rsidRDefault="000A5003" w:rsidP="0086086D">
      <w:pPr>
        <w:spacing w:after="0" w:line="240" w:lineRule="auto"/>
        <w:jc w:val="right"/>
        <w:rPr>
          <w:rFonts w:ascii="Times New Roman" w:hAnsi="Times New Roman" w:cs="Times New Roman"/>
          <w:sz w:val="26"/>
          <w:szCs w:val="26"/>
        </w:rPr>
      </w:pPr>
      <w:r w:rsidRPr="000A5003">
        <w:rPr>
          <w:rFonts w:ascii="Times New Roman" w:hAnsi="Times New Roman" w:cs="Times New Roman"/>
          <w:sz w:val="26"/>
          <w:szCs w:val="26"/>
        </w:rPr>
        <w:t>Харальд V</w:t>
      </w:r>
    </w:p>
    <w:p w:rsidR="00806613" w:rsidRDefault="00806613" w:rsidP="0086086D">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Ул. Поварская, 7</w:t>
      </w:r>
      <w:r>
        <w:rPr>
          <w:rFonts w:ascii="Times New Roman" w:hAnsi="Times New Roman" w:cs="Times New Roman"/>
          <w:sz w:val="26"/>
          <w:szCs w:val="26"/>
        </w:rPr>
        <w:t xml:space="preserve">, </w:t>
      </w:r>
      <w:r w:rsidRPr="00806613">
        <w:rPr>
          <w:rFonts w:ascii="Times New Roman" w:hAnsi="Times New Roman" w:cs="Times New Roman"/>
          <w:sz w:val="26"/>
          <w:szCs w:val="26"/>
        </w:rPr>
        <w:t>Москва, 115127</w:t>
      </w:r>
    </w:p>
    <w:p w:rsidR="00806613" w:rsidRPr="00806613" w:rsidRDefault="00806613"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факс</w:t>
      </w:r>
      <w:r w:rsidRPr="00806613">
        <w:rPr>
          <w:rFonts w:ascii="Times New Roman" w:hAnsi="Times New Roman" w:cs="Times New Roman"/>
          <w:sz w:val="26"/>
          <w:szCs w:val="26"/>
        </w:rPr>
        <w:t>: +7 (495) 951 1001</w:t>
      </w:r>
    </w:p>
    <w:p w:rsidR="00806613" w:rsidRDefault="00806613" w:rsidP="00806613">
      <w:pPr>
        <w:spacing w:after="0" w:line="240" w:lineRule="auto"/>
        <w:jc w:val="right"/>
        <w:rPr>
          <w:rFonts w:ascii="Times New Roman" w:hAnsi="Times New Roman" w:cs="Times New Roman"/>
          <w:sz w:val="26"/>
          <w:szCs w:val="26"/>
        </w:rPr>
      </w:pPr>
      <w:r w:rsidRPr="00806613">
        <w:rPr>
          <w:rFonts w:ascii="Times New Roman" w:hAnsi="Times New Roman" w:cs="Times New Roman"/>
          <w:sz w:val="26"/>
          <w:szCs w:val="26"/>
        </w:rPr>
        <w:t xml:space="preserve"> </w:t>
      </w:r>
      <w:hyperlink r:id="rId40" w:history="1">
        <w:r w:rsidRPr="00801B88">
          <w:rPr>
            <w:rStyle w:val="a8"/>
            <w:rFonts w:ascii="Times New Roman" w:hAnsi="Times New Roman" w:cs="Times New Roman"/>
            <w:sz w:val="26"/>
            <w:szCs w:val="26"/>
            <w:lang w:val="en-US"/>
          </w:rPr>
          <w:t>emb</w:t>
        </w:r>
        <w:r w:rsidRPr="00806613">
          <w:rPr>
            <w:rStyle w:val="a8"/>
            <w:rFonts w:ascii="Times New Roman" w:hAnsi="Times New Roman" w:cs="Times New Roman"/>
            <w:sz w:val="26"/>
            <w:szCs w:val="26"/>
          </w:rPr>
          <w:t>.</w:t>
        </w:r>
        <w:r w:rsidRPr="00801B88">
          <w:rPr>
            <w:rStyle w:val="a8"/>
            <w:rFonts w:ascii="Times New Roman" w:hAnsi="Times New Roman" w:cs="Times New Roman"/>
            <w:sz w:val="26"/>
            <w:szCs w:val="26"/>
            <w:lang w:val="en-US"/>
          </w:rPr>
          <w:t>moscow</w:t>
        </w:r>
        <w:r w:rsidRPr="00806613">
          <w:rPr>
            <w:rStyle w:val="a8"/>
            <w:rFonts w:ascii="Times New Roman" w:hAnsi="Times New Roman" w:cs="Times New Roman"/>
            <w:sz w:val="26"/>
            <w:szCs w:val="26"/>
          </w:rPr>
          <w:t>@</w:t>
        </w:r>
        <w:r w:rsidRPr="00801B88">
          <w:rPr>
            <w:rStyle w:val="a8"/>
            <w:rFonts w:ascii="Times New Roman" w:hAnsi="Times New Roman" w:cs="Times New Roman"/>
            <w:sz w:val="26"/>
            <w:szCs w:val="26"/>
            <w:lang w:val="en-US"/>
          </w:rPr>
          <w:t>mfa</w:t>
        </w:r>
        <w:r w:rsidRPr="00806613">
          <w:rPr>
            <w:rStyle w:val="a8"/>
            <w:rFonts w:ascii="Times New Roman" w:hAnsi="Times New Roman" w:cs="Times New Roman"/>
            <w:sz w:val="26"/>
            <w:szCs w:val="26"/>
          </w:rPr>
          <w:t>.</w:t>
        </w:r>
        <w:r w:rsidRPr="00801B88">
          <w:rPr>
            <w:rStyle w:val="a8"/>
            <w:rFonts w:ascii="Times New Roman" w:hAnsi="Times New Roman" w:cs="Times New Roman"/>
            <w:sz w:val="26"/>
            <w:szCs w:val="26"/>
            <w:lang w:val="en-US"/>
          </w:rPr>
          <w:t>no</w:t>
        </w:r>
      </w:hyperlink>
      <w:r>
        <w:rPr>
          <w:rFonts w:ascii="Times New Roman" w:hAnsi="Times New Roman" w:cs="Times New Roman"/>
          <w:sz w:val="26"/>
          <w:szCs w:val="26"/>
        </w:rPr>
        <w:t xml:space="preserve">, </w:t>
      </w:r>
      <w:hyperlink r:id="rId41" w:history="1">
        <w:r w:rsidR="0004241C" w:rsidRPr="00801B88">
          <w:rPr>
            <w:rStyle w:val="a8"/>
            <w:rFonts w:ascii="Times New Roman" w:hAnsi="Times New Roman" w:cs="Times New Roman"/>
            <w:sz w:val="26"/>
            <w:szCs w:val="26"/>
          </w:rPr>
          <w:t>cons.gen.stpetersburg@mfa.no</w:t>
        </w:r>
      </w:hyperlink>
      <w:r w:rsidR="0004241C">
        <w:rPr>
          <w:rFonts w:ascii="Times New Roman" w:hAnsi="Times New Roman" w:cs="Times New Roman"/>
          <w:sz w:val="26"/>
          <w:szCs w:val="26"/>
        </w:rPr>
        <w:t xml:space="preserve">, </w:t>
      </w:r>
      <w:hyperlink r:id="rId42" w:history="1">
        <w:r w:rsidR="0004241C" w:rsidRPr="00801B88">
          <w:rPr>
            <w:rStyle w:val="a8"/>
            <w:rFonts w:ascii="Times New Roman" w:hAnsi="Times New Roman" w:cs="Times New Roman"/>
            <w:sz w:val="26"/>
            <w:szCs w:val="26"/>
          </w:rPr>
          <w:t>arkhangelsk@barents.no</w:t>
        </w:r>
      </w:hyperlink>
      <w:r w:rsidR="0004241C">
        <w:rPr>
          <w:rFonts w:ascii="Times New Roman" w:hAnsi="Times New Roman" w:cs="Times New Roman"/>
          <w:sz w:val="26"/>
          <w:szCs w:val="26"/>
        </w:rPr>
        <w:t xml:space="preserve"> </w:t>
      </w:r>
    </w:p>
    <w:p w:rsidR="0004241C" w:rsidRDefault="0004241C" w:rsidP="00806613">
      <w:pPr>
        <w:spacing w:after="0" w:line="240" w:lineRule="auto"/>
        <w:jc w:val="right"/>
        <w:rPr>
          <w:rFonts w:ascii="Times New Roman" w:hAnsi="Times New Roman" w:cs="Times New Roman"/>
          <w:sz w:val="26"/>
          <w:szCs w:val="26"/>
        </w:rPr>
      </w:pPr>
    </w:p>
    <w:p w:rsidR="0004241C" w:rsidRDefault="0004241C"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Швейцарская Конфедерация – представитель </w:t>
      </w:r>
    </w:p>
    <w:p w:rsidR="0004241C" w:rsidRDefault="0004241C" w:rsidP="00806613">
      <w:pPr>
        <w:spacing w:after="0" w:line="240" w:lineRule="auto"/>
        <w:jc w:val="right"/>
        <w:rPr>
          <w:rFonts w:ascii="Times New Roman" w:hAnsi="Times New Roman" w:cs="Times New Roman"/>
          <w:sz w:val="26"/>
          <w:szCs w:val="26"/>
        </w:rPr>
      </w:pPr>
      <w:r w:rsidRPr="0004241C">
        <w:rPr>
          <w:rFonts w:ascii="Times New Roman" w:hAnsi="Times New Roman" w:cs="Times New Roman"/>
          <w:sz w:val="26"/>
          <w:szCs w:val="26"/>
        </w:rPr>
        <w:t>Пер. Огородная Слобода, 2/5</w:t>
      </w:r>
      <w:r>
        <w:rPr>
          <w:rFonts w:ascii="Times New Roman" w:hAnsi="Times New Roman" w:cs="Times New Roman"/>
          <w:sz w:val="26"/>
          <w:szCs w:val="26"/>
        </w:rPr>
        <w:t xml:space="preserve">, </w:t>
      </w:r>
      <w:r w:rsidRPr="0004241C">
        <w:rPr>
          <w:rFonts w:ascii="Times New Roman" w:hAnsi="Times New Roman" w:cs="Times New Roman"/>
          <w:sz w:val="26"/>
          <w:szCs w:val="26"/>
        </w:rPr>
        <w:t xml:space="preserve">Москва, </w:t>
      </w:r>
      <w:r>
        <w:rPr>
          <w:rFonts w:ascii="Times New Roman" w:hAnsi="Times New Roman" w:cs="Times New Roman"/>
          <w:sz w:val="26"/>
          <w:szCs w:val="26"/>
        </w:rPr>
        <w:t>1</w:t>
      </w:r>
      <w:r w:rsidRPr="0004241C">
        <w:rPr>
          <w:rFonts w:ascii="Times New Roman" w:hAnsi="Times New Roman" w:cs="Times New Roman"/>
          <w:sz w:val="26"/>
          <w:szCs w:val="26"/>
        </w:rPr>
        <w:t>01000</w:t>
      </w:r>
    </w:p>
    <w:p w:rsidR="0004241C" w:rsidRDefault="0004241C" w:rsidP="00806613">
      <w:pPr>
        <w:spacing w:after="0" w:line="240" w:lineRule="auto"/>
        <w:jc w:val="right"/>
        <w:rPr>
          <w:rFonts w:ascii="Times New Roman" w:hAnsi="Times New Roman" w:cs="Times New Roman"/>
          <w:sz w:val="26"/>
          <w:szCs w:val="26"/>
        </w:rPr>
      </w:pPr>
      <w:r w:rsidRPr="0004241C">
        <w:rPr>
          <w:rFonts w:ascii="Times New Roman" w:hAnsi="Times New Roman" w:cs="Times New Roman"/>
          <w:sz w:val="26"/>
          <w:szCs w:val="26"/>
        </w:rPr>
        <w:t>ФАКС: +7 (495) 621 2183</w:t>
      </w:r>
      <w:r>
        <w:rPr>
          <w:rFonts w:ascii="Times New Roman" w:hAnsi="Times New Roman" w:cs="Times New Roman"/>
          <w:sz w:val="26"/>
          <w:szCs w:val="26"/>
        </w:rPr>
        <w:t xml:space="preserve">, </w:t>
      </w:r>
    </w:p>
    <w:p w:rsidR="0004241C" w:rsidRDefault="002D0EA3" w:rsidP="00806613">
      <w:pPr>
        <w:spacing w:after="0" w:line="240" w:lineRule="auto"/>
        <w:jc w:val="right"/>
        <w:rPr>
          <w:rFonts w:ascii="Times New Roman" w:hAnsi="Times New Roman" w:cs="Times New Roman"/>
          <w:sz w:val="26"/>
          <w:szCs w:val="26"/>
        </w:rPr>
      </w:pPr>
      <w:hyperlink r:id="rId43" w:history="1">
        <w:r w:rsidR="0004241C" w:rsidRPr="00801B88">
          <w:rPr>
            <w:rStyle w:val="a8"/>
            <w:rFonts w:ascii="Times New Roman" w:hAnsi="Times New Roman" w:cs="Times New Roman"/>
            <w:sz w:val="26"/>
            <w:szCs w:val="26"/>
          </w:rPr>
          <w:t>mos.vertretung@eda.admin.ch</w:t>
        </w:r>
      </w:hyperlink>
      <w:r w:rsidR="0004241C">
        <w:rPr>
          <w:rFonts w:ascii="Times New Roman" w:hAnsi="Times New Roman" w:cs="Times New Roman"/>
          <w:sz w:val="26"/>
          <w:szCs w:val="26"/>
        </w:rPr>
        <w:t xml:space="preserve">, </w:t>
      </w:r>
      <w:hyperlink r:id="rId44" w:history="1">
        <w:r w:rsidR="0004241C" w:rsidRPr="00801B88">
          <w:rPr>
            <w:rStyle w:val="a8"/>
            <w:rFonts w:ascii="Times New Roman" w:hAnsi="Times New Roman" w:cs="Times New Roman"/>
            <w:sz w:val="26"/>
            <w:szCs w:val="26"/>
          </w:rPr>
          <w:t>mot.visa@eda.admin.ch</w:t>
        </w:r>
      </w:hyperlink>
      <w:r w:rsidR="0004241C">
        <w:rPr>
          <w:rFonts w:ascii="Times New Roman" w:hAnsi="Times New Roman" w:cs="Times New Roman"/>
          <w:sz w:val="26"/>
          <w:szCs w:val="26"/>
        </w:rPr>
        <w:t>,</w:t>
      </w:r>
    </w:p>
    <w:p w:rsidR="0004241C" w:rsidRDefault="0004241C"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w:t>
      </w:r>
      <w:hyperlink r:id="rId45" w:history="1">
        <w:r w:rsidRPr="00801B88">
          <w:rPr>
            <w:rStyle w:val="a8"/>
            <w:rFonts w:ascii="Times New Roman" w:hAnsi="Times New Roman" w:cs="Times New Roman"/>
            <w:sz w:val="26"/>
            <w:szCs w:val="26"/>
          </w:rPr>
          <w:t>mot.visa@eda.admin.ch</w:t>
        </w:r>
      </w:hyperlink>
      <w:r>
        <w:rPr>
          <w:rFonts w:ascii="Times New Roman" w:hAnsi="Times New Roman" w:cs="Times New Roman"/>
          <w:sz w:val="26"/>
          <w:szCs w:val="26"/>
        </w:rPr>
        <w:t xml:space="preserve">, </w:t>
      </w:r>
      <w:hyperlink r:id="rId46" w:history="1">
        <w:r w:rsidRPr="00801B88">
          <w:rPr>
            <w:rStyle w:val="a8"/>
            <w:rFonts w:ascii="Times New Roman" w:hAnsi="Times New Roman" w:cs="Times New Roman"/>
            <w:sz w:val="26"/>
            <w:szCs w:val="26"/>
          </w:rPr>
          <w:t>info-swissvacru@vfshelpline.com</w:t>
        </w:r>
      </w:hyperlink>
      <w:r>
        <w:rPr>
          <w:rFonts w:ascii="Times New Roman" w:hAnsi="Times New Roman" w:cs="Times New Roman"/>
          <w:sz w:val="26"/>
          <w:szCs w:val="26"/>
        </w:rPr>
        <w:t xml:space="preserve">, </w:t>
      </w:r>
    </w:p>
    <w:p w:rsidR="0004241C" w:rsidRDefault="0004241C" w:rsidP="00806613">
      <w:pPr>
        <w:spacing w:after="0" w:line="240" w:lineRule="auto"/>
        <w:jc w:val="right"/>
        <w:rPr>
          <w:rFonts w:ascii="Times New Roman" w:hAnsi="Times New Roman" w:cs="Times New Roman"/>
          <w:sz w:val="26"/>
          <w:szCs w:val="26"/>
        </w:rPr>
      </w:pPr>
    </w:p>
    <w:p w:rsidR="00806613" w:rsidRDefault="0004241C"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Королевство Швеции – представитель Король Швеции</w:t>
      </w:r>
    </w:p>
    <w:p w:rsidR="000A5003" w:rsidRDefault="000A5003" w:rsidP="00806613">
      <w:pPr>
        <w:spacing w:after="0" w:line="240" w:lineRule="auto"/>
        <w:jc w:val="right"/>
        <w:rPr>
          <w:rFonts w:ascii="Times New Roman" w:hAnsi="Times New Roman" w:cs="Times New Roman"/>
          <w:sz w:val="26"/>
          <w:szCs w:val="26"/>
        </w:rPr>
      </w:pPr>
      <w:r w:rsidRPr="000A5003">
        <w:rPr>
          <w:rFonts w:ascii="Times New Roman" w:hAnsi="Times New Roman" w:cs="Times New Roman"/>
          <w:sz w:val="26"/>
          <w:szCs w:val="26"/>
        </w:rPr>
        <w:t>Карл XVI Густав</w:t>
      </w:r>
    </w:p>
    <w:p w:rsidR="0004241C" w:rsidRDefault="0004241C" w:rsidP="00806613">
      <w:pPr>
        <w:spacing w:after="0" w:line="240" w:lineRule="auto"/>
        <w:jc w:val="right"/>
        <w:rPr>
          <w:rFonts w:ascii="Times New Roman" w:hAnsi="Times New Roman" w:cs="Times New Roman"/>
          <w:sz w:val="26"/>
          <w:szCs w:val="26"/>
        </w:rPr>
      </w:pPr>
      <w:r w:rsidRPr="0004241C">
        <w:rPr>
          <w:rFonts w:ascii="Times New Roman" w:hAnsi="Times New Roman" w:cs="Times New Roman"/>
          <w:sz w:val="26"/>
          <w:szCs w:val="26"/>
        </w:rPr>
        <w:t>Мосфильмовская ул., 60</w:t>
      </w:r>
      <w:r>
        <w:rPr>
          <w:rFonts w:ascii="Times New Roman" w:hAnsi="Times New Roman" w:cs="Times New Roman"/>
          <w:sz w:val="26"/>
          <w:szCs w:val="26"/>
        </w:rPr>
        <w:t>, Москва</w:t>
      </w:r>
    </w:p>
    <w:p w:rsidR="0004241C" w:rsidRDefault="0004241C" w:rsidP="0004241C">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Факс: </w:t>
      </w:r>
      <w:r w:rsidRPr="0004241C">
        <w:rPr>
          <w:rFonts w:ascii="Times New Roman" w:hAnsi="Times New Roman" w:cs="Times New Roman"/>
          <w:sz w:val="26"/>
          <w:szCs w:val="26"/>
        </w:rPr>
        <w:t>+7 (495) 937-9202,</w:t>
      </w:r>
      <w:r>
        <w:rPr>
          <w:rFonts w:ascii="Times New Roman" w:hAnsi="Times New Roman" w:cs="Times New Roman"/>
          <w:sz w:val="26"/>
          <w:szCs w:val="26"/>
        </w:rPr>
        <w:t xml:space="preserve"> </w:t>
      </w:r>
      <w:hyperlink r:id="rId47" w:history="1">
        <w:r w:rsidRPr="00801B88">
          <w:rPr>
            <w:rStyle w:val="a8"/>
            <w:rFonts w:ascii="Times New Roman" w:hAnsi="Times New Roman" w:cs="Times New Roman"/>
            <w:sz w:val="26"/>
            <w:szCs w:val="26"/>
          </w:rPr>
          <w:t>moscow.sweinfo@foreign.ministry.se</w:t>
        </w:r>
      </w:hyperlink>
      <w:r w:rsidRPr="0004241C">
        <w:rPr>
          <w:rFonts w:ascii="Times New Roman" w:hAnsi="Times New Roman" w:cs="Times New Roman"/>
          <w:sz w:val="26"/>
          <w:szCs w:val="26"/>
        </w:rPr>
        <w:t>,</w:t>
      </w:r>
      <w:r>
        <w:rPr>
          <w:rFonts w:ascii="Times New Roman" w:hAnsi="Times New Roman" w:cs="Times New Roman"/>
          <w:sz w:val="26"/>
          <w:szCs w:val="26"/>
        </w:rPr>
        <w:t xml:space="preserve"> </w:t>
      </w:r>
      <w:r w:rsidRPr="0004241C">
        <w:rPr>
          <w:rFonts w:ascii="Times New Roman" w:hAnsi="Times New Roman" w:cs="Times New Roman"/>
          <w:sz w:val="26"/>
          <w:szCs w:val="26"/>
        </w:rPr>
        <w:t xml:space="preserve"> </w:t>
      </w:r>
      <w:r>
        <w:rPr>
          <w:rFonts w:ascii="Times New Roman" w:hAnsi="Times New Roman" w:cs="Times New Roman"/>
          <w:sz w:val="26"/>
          <w:szCs w:val="26"/>
        </w:rPr>
        <w:t xml:space="preserve"> </w:t>
      </w:r>
      <w:hyperlink r:id="rId48" w:history="1">
        <w:r w:rsidRPr="00801B88">
          <w:rPr>
            <w:rStyle w:val="a8"/>
            <w:rFonts w:ascii="Times New Roman" w:hAnsi="Times New Roman" w:cs="Times New Roman"/>
            <w:sz w:val="26"/>
            <w:szCs w:val="26"/>
          </w:rPr>
          <w:t>ambassaden.moskva@foreign.ministry.se</w:t>
        </w:r>
      </w:hyperlink>
      <w:r>
        <w:rPr>
          <w:rFonts w:ascii="Times New Roman" w:hAnsi="Times New Roman" w:cs="Times New Roman"/>
          <w:sz w:val="26"/>
          <w:szCs w:val="26"/>
        </w:rPr>
        <w:t xml:space="preserve">, </w:t>
      </w:r>
      <w:r w:rsidRPr="0004241C">
        <w:rPr>
          <w:rFonts w:ascii="Times New Roman" w:hAnsi="Times New Roman" w:cs="Times New Roman"/>
          <w:sz w:val="26"/>
          <w:szCs w:val="26"/>
        </w:rPr>
        <w:t xml:space="preserve"> </w:t>
      </w:r>
      <w:hyperlink r:id="rId49" w:history="1">
        <w:r w:rsidRPr="00801B88">
          <w:rPr>
            <w:rStyle w:val="a8"/>
            <w:rFonts w:ascii="Times New Roman" w:hAnsi="Times New Roman" w:cs="Times New Roman"/>
            <w:sz w:val="26"/>
            <w:szCs w:val="26"/>
          </w:rPr>
          <w:t>visa.moscow@foreign.ministry.se</w:t>
        </w:r>
      </w:hyperlink>
      <w:r>
        <w:rPr>
          <w:rFonts w:ascii="Times New Roman" w:hAnsi="Times New Roman" w:cs="Times New Roman"/>
          <w:sz w:val="26"/>
          <w:szCs w:val="26"/>
        </w:rPr>
        <w:t xml:space="preserve"> </w:t>
      </w:r>
    </w:p>
    <w:p w:rsidR="0004241C" w:rsidRDefault="0004241C" w:rsidP="00806613">
      <w:pPr>
        <w:spacing w:after="0" w:line="240" w:lineRule="auto"/>
        <w:jc w:val="right"/>
        <w:rPr>
          <w:rFonts w:ascii="Times New Roman" w:hAnsi="Times New Roman" w:cs="Times New Roman"/>
          <w:sz w:val="26"/>
          <w:szCs w:val="26"/>
        </w:rPr>
      </w:pPr>
    </w:p>
    <w:p w:rsidR="0004241C" w:rsidRDefault="0004241C" w:rsidP="0080661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Финляндская Республика – представитель Правительство Финляндии</w:t>
      </w:r>
    </w:p>
    <w:p w:rsidR="0004241C" w:rsidRDefault="0004241C" w:rsidP="00806613">
      <w:pPr>
        <w:spacing w:after="0" w:line="240" w:lineRule="auto"/>
        <w:jc w:val="right"/>
        <w:rPr>
          <w:rFonts w:ascii="Times New Roman" w:hAnsi="Times New Roman" w:cs="Times New Roman"/>
          <w:sz w:val="26"/>
          <w:szCs w:val="26"/>
        </w:rPr>
      </w:pPr>
      <w:r w:rsidRPr="0004241C">
        <w:rPr>
          <w:rFonts w:ascii="Times New Roman" w:hAnsi="Times New Roman" w:cs="Times New Roman"/>
          <w:sz w:val="26"/>
          <w:szCs w:val="26"/>
        </w:rPr>
        <w:t>Кропоткинский переулок, 15-17</w:t>
      </w:r>
      <w:r>
        <w:rPr>
          <w:rFonts w:ascii="Times New Roman" w:hAnsi="Times New Roman" w:cs="Times New Roman"/>
          <w:sz w:val="26"/>
          <w:szCs w:val="26"/>
        </w:rPr>
        <w:t>,</w:t>
      </w:r>
      <w:r w:rsidRPr="0004241C">
        <w:rPr>
          <w:rFonts w:ascii="Times New Roman" w:hAnsi="Times New Roman" w:cs="Times New Roman"/>
          <w:sz w:val="26"/>
          <w:szCs w:val="26"/>
        </w:rPr>
        <w:t xml:space="preserve"> Москва Г-34, 119034</w:t>
      </w:r>
    </w:p>
    <w:p w:rsidR="0004241C" w:rsidRDefault="009C2985" w:rsidP="00806613">
      <w:pPr>
        <w:spacing w:after="0" w:line="240" w:lineRule="auto"/>
        <w:jc w:val="right"/>
        <w:rPr>
          <w:rFonts w:ascii="Times New Roman" w:hAnsi="Times New Roman" w:cs="Times New Roman"/>
          <w:sz w:val="26"/>
          <w:szCs w:val="26"/>
        </w:rPr>
      </w:pPr>
      <w:r w:rsidRPr="009C2985">
        <w:rPr>
          <w:rFonts w:ascii="Times New Roman" w:hAnsi="Times New Roman" w:cs="Times New Roman"/>
          <w:sz w:val="26"/>
          <w:szCs w:val="26"/>
        </w:rPr>
        <w:t>Кропоткинский переулок, 15-17</w:t>
      </w:r>
      <w:r>
        <w:rPr>
          <w:rFonts w:ascii="Times New Roman" w:hAnsi="Times New Roman" w:cs="Times New Roman"/>
          <w:sz w:val="26"/>
          <w:szCs w:val="26"/>
        </w:rPr>
        <w:t>,</w:t>
      </w:r>
      <w:r w:rsidRPr="009C2985">
        <w:rPr>
          <w:rFonts w:ascii="Times New Roman" w:hAnsi="Times New Roman" w:cs="Times New Roman"/>
          <w:sz w:val="26"/>
          <w:szCs w:val="26"/>
        </w:rPr>
        <w:t xml:space="preserve"> Москва Г-34, 119034</w:t>
      </w:r>
    </w:p>
    <w:p w:rsidR="009C2985" w:rsidRDefault="009C2985" w:rsidP="00806613">
      <w:pPr>
        <w:spacing w:after="0" w:line="240" w:lineRule="auto"/>
        <w:jc w:val="right"/>
        <w:rPr>
          <w:rFonts w:ascii="Times New Roman" w:hAnsi="Times New Roman" w:cs="Times New Roman"/>
          <w:sz w:val="26"/>
          <w:szCs w:val="26"/>
        </w:rPr>
      </w:pPr>
      <w:r w:rsidRPr="009C2985">
        <w:rPr>
          <w:rFonts w:ascii="Times New Roman" w:hAnsi="Times New Roman" w:cs="Times New Roman"/>
          <w:sz w:val="26"/>
          <w:szCs w:val="26"/>
        </w:rPr>
        <w:t>ФАКС: +7 (499) 255 3380</w:t>
      </w:r>
      <w:r>
        <w:rPr>
          <w:rFonts w:ascii="Times New Roman" w:hAnsi="Times New Roman" w:cs="Times New Roman"/>
          <w:sz w:val="26"/>
          <w:szCs w:val="26"/>
        </w:rPr>
        <w:t xml:space="preserve">, </w:t>
      </w:r>
      <w:hyperlink r:id="rId50" w:history="1">
        <w:r w:rsidRPr="0024284C">
          <w:rPr>
            <w:rStyle w:val="a8"/>
            <w:rFonts w:ascii="Times New Roman" w:hAnsi="Times New Roman" w:cs="Times New Roman"/>
            <w:sz w:val="26"/>
            <w:szCs w:val="26"/>
          </w:rPr>
          <w:t>sanomat.mos@formin.fi</w:t>
        </w:r>
      </w:hyperlink>
      <w:r>
        <w:rPr>
          <w:rFonts w:ascii="Times New Roman" w:hAnsi="Times New Roman" w:cs="Times New Roman"/>
          <w:sz w:val="26"/>
          <w:szCs w:val="26"/>
        </w:rPr>
        <w:t xml:space="preserve">, </w:t>
      </w:r>
      <w:hyperlink r:id="rId51" w:history="1">
        <w:r w:rsidRPr="0024284C">
          <w:rPr>
            <w:rStyle w:val="a8"/>
            <w:rFonts w:ascii="Times New Roman" w:hAnsi="Times New Roman" w:cs="Times New Roman"/>
            <w:sz w:val="26"/>
            <w:szCs w:val="26"/>
          </w:rPr>
          <w:t>sanomat.pie@formin.fi</w:t>
        </w:r>
      </w:hyperlink>
      <w:r>
        <w:rPr>
          <w:rFonts w:ascii="Times New Roman" w:hAnsi="Times New Roman" w:cs="Times New Roman"/>
          <w:sz w:val="26"/>
          <w:szCs w:val="26"/>
        </w:rPr>
        <w:t xml:space="preserve">, </w:t>
      </w:r>
    </w:p>
    <w:p w:rsidR="009C2985" w:rsidRDefault="002D0EA3" w:rsidP="009C2985">
      <w:pPr>
        <w:spacing w:after="0" w:line="240" w:lineRule="auto"/>
        <w:jc w:val="right"/>
        <w:rPr>
          <w:rFonts w:ascii="Times New Roman" w:hAnsi="Times New Roman" w:cs="Times New Roman"/>
          <w:sz w:val="26"/>
          <w:szCs w:val="26"/>
        </w:rPr>
      </w:pPr>
      <w:hyperlink r:id="rId52" w:history="1">
        <w:r w:rsidR="009C2985" w:rsidRPr="0024284C">
          <w:rPr>
            <w:rStyle w:val="a8"/>
            <w:rFonts w:ascii="Times New Roman" w:hAnsi="Times New Roman" w:cs="Times New Roman"/>
            <w:sz w:val="26"/>
            <w:szCs w:val="26"/>
          </w:rPr>
          <w:t>sanomat.pet@formin.fi</w:t>
        </w:r>
      </w:hyperlink>
      <w:r w:rsidR="009C2985">
        <w:rPr>
          <w:rFonts w:ascii="Times New Roman" w:hAnsi="Times New Roman" w:cs="Times New Roman"/>
          <w:sz w:val="26"/>
          <w:szCs w:val="26"/>
        </w:rPr>
        <w:t xml:space="preserve">, </w:t>
      </w:r>
      <w:hyperlink r:id="rId53" w:history="1">
        <w:r w:rsidR="009C2985" w:rsidRPr="0024284C">
          <w:rPr>
            <w:rStyle w:val="a8"/>
            <w:rFonts w:ascii="Times New Roman" w:hAnsi="Times New Roman" w:cs="Times New Roman"/>
            <w:sz w:val="26"/>
            <w:szCs w:val="26"/>
          </w:rPr>
          <w:t>sanomat.msk@formin.fi</w:t>
        </w:r>
      </w:hyperlink>
      <w:r w:rsidR="009C2985">
        <w:rPr>
          <w:rFonts w:ascii="Times New Roman" w:hAnsi="Times New Roman" w:cs="Times New Roman"/>
          <w:sz w:val="26"/>
          <w:szCs w:val="26"/>
        </w:rPr>
        <w:t xml:space="preserve"> </w:t>
      </w:r>
    </w:p>
    <w:p w:rsidR="009C2985" w:rsidRPr="00806613" w:rsidRDefault="009C2985" w:rsidP="00806613">
      <w:pPr>
        <w:spacing w:after="0" w:line="240" w:lineRule="auto"/>
        <w:jc w:val="right"/>
        <w:rPr>
          <w:rFonts w:ascii="Times New Roman" w:hAnsi="Times New Roman" w:cs="Times New Roman"/>
          <w:sz w:val="26"/>
          <w:szCs w:val="26"/>
        </w:rPr>
      </w:pPr>
    </w:p>
    <w:p w:rsidR="009C2985" w:rsidRDefault="009C2985" w:rsidP="0086086D">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Французская Республика – представитель Правительство Франции</w:t>
      </w:r>
    </w:p>
    <w:p w:rsidR="009C2985" w:rsidRDefault="00041AFD" w:rsidP="0086086D">
      <w:pPr>
        <w:spacing w:after="0" w:line="240" w:lineRule="auto"/>
        <w:jc w:val="right"/>
        <w:rPr>
          <w:rFonts w:ascii="Times New Roman" w:hAnsi="Times New Roman" w:cs="Times New Roman"/>
          <w:sz w:val="26"/>
          <w:szCs w:val="26"/>
        </w:rPr>
      </w:pPr>
      <w:r w:rsidRPr="00041AFD">
        <w:rPr>
          <w:rFonts w:ascii="Times New Roman" w:hAnsi="Times New Roman" w:cs="Times New Roman"/>
          <w:sz w:val="26"/>
          <w:szCs w:val="26"/>
        </w:rPr>
        <w:lastRenderedPageBreak/>
        <w:t>Большая Якиманка, 45</w:t>
      </w:r>
      <w:r>
        <w:rPr>
          <w:rFonts w:ascii="Times New Roman" w:hAnsi="Times New Roman" w:cs="Times New Roman"/>
          <w:sz w:val="26"/>
          <w:szCs w:val="26"/>
        </w:rPr>
        <w:t xml:space="preserve">, </w:t>
      </w:r>
      <w:r w:rsidRPr="00041AFD">
        <w:rPr>
          <w:rFonts w:ascii="Times New Roman" w:hAnsi="Times New Roman" w:cs="Times New Roman"/>
          <w:sz w:val="26"/>
          <w:szCs w:val="26"/>
        </w:rPr>
        <w:t xml:space="preserve">Москва, </w:t>
      </w:r>
      <w:r>
        <w:rPr>
          <w:rFonts w:ascii="Times New Roman" w:hAnsi="Times New Roman" w:cs="Times New Roman"/>
          <w:sz w:val="26"/>
          <w:szCs w:val="26"/>
        </w:rPr>
        <w:t>1</w:t>
      </w:r>
      <w:r w:rsidRPr="00041AFD">
        <w:rPr>
          <w:rFonts w:ascii="Times New Roman" w:hAnsi="Times New Roman" w:cs="Times New Roman"/>
          <w:sz w:val="26"/>
          <w:szCs w:val="26"/>
        </w:rPr>
        <w:t>15127</w:t>
      </w:r>
    </w:p>
    <w:p w:rsidR="00041AFD" w:rsidRDefault="00E7400A" w:rsidP="0086086D">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Факс</w:t>
      </w:r>
      <w:r w:rsidR="00041AFD" w:rsidRPr="00041AFD">
        <w:rPr>
          <w:rFonts w:ascii="Times New Roman" w:hAnsi="Times New Roman" w:cs="Times New Roman"/>
          <w:sz w:val="26"/>
          <w:szCs w:val="26"/>
        </w:rPr>
        <w:t>: +7 (495) 937 1430</w:t>
      </w:r>
      <w:r w:rsidR="00041AFD">
        <w:rPr>
          <w:rFonts w:ascii="Times New Roman" w:hAnsi="Times New Roman" w:cs="Times New Roman"/>
          <w:sz w:val="26"/>
          <w:szCs w:val="26"/>
        </w:rPr>
        <w:t xml:space="preserve">, </w:t>
      </w:r>
      <w:hyperlink r:id="rId54" w:history="1">
        <w:r w:rsidR="00041AFD" w:rsidRPr="0024284C">
          <w:rPr>
            <w:rStyle w:val="a8"/>
            <w:rFonts w:ascii="Times New Roman" w:hAnsi="Times New Roman" w:cs="Times New Roman"/>
            <w:sz w:val="26"/>
            <w:szCs w:val="26"/>
          </w:rPr>
          <w:t>visas@francespb.org</w:t>
        </w:r>
      </w:hyperlink>
      <w:r w:rsidR="00041AFD">
        <w:rPr>
          <w:rFonts w:ascii="Times New Roman" w:hAnsi="Times New Roman" w:cs="Times New Roman"/>
          <w:sz w:val="26"/>
          <w:szCs w:val="26"/>
        </w:rPr>
        <w:t xml:space="preserve">, </w:t>
      </w:r>
    </w:p>
    <w:p w:rsidR="009C2985" w:rsidRDefault="009C2985" w:rsidP="0086086D">
      <w:pPr>
        <w:spacing w:after="0" w:line="240" w:lineRule="auto"/>
        <w:jc w:val="right"/>
        <w:rPr>
          <w:rFonts w:ascii="Times New Roman" w:hAnsi="Times New Roman" w:cs="Times New Roman"/>
          <w:sz w:val="26"/>
          <w:szCs w:val="26"/>
        </w:rPr>
      </w:pPr>
    </w:p>
    <w:p w:rsidR="009C2985" w:rsidRDefault="009C2985" w:rsidP="0086086D">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Япония – представитель Император Японии</w:t>
      </w:r>
    </w:p>
    <w:p w:rsidR="000A5003" w:rsidRDefault="000A5003" w:rsidP="0086086D">
      <w:pPr>
        <w:spacing w:after="0" w:line="240" w:lineRule="auto"/>
        <w:jc w:val="right"/>
        <w:rPr>
          <w:rFonts w:ascii="Times New Roman" w:hAnsi="Times New Roman" w:cs="Times New Roman"/>
          <w:sz w:val="26"/>
          <w:szCs w:val="26"/>
        </w:rPr>
      </w:pPr>
      <w:r w:rsidRPr="000A5003">
        <w:rPr>
          <w:rFonts w:ascii="Times New Roman" w:hAnsi="Times New Roman" w:cs="Times New Roman"/>
          <w:sz w:val="26"/>
          <w:szCs w:val="26"/>
        </w:rPr>
        <w:t>Акихито</w:t>
      </w:r>
    </w:p>
    <w:p w:rsidR="003F26AB" w:rsidRPr="003F26AB" w:rsidRDefault="003F26AB" w:rsidP="003F26AB">
      <w:pPr>
        <w:spacing w:after="0" w:line="240" w:lineRule="auto"/>
        <w:jc w:val="right"/>
        <w:rPr>
          <w:rFonts w:ascii="Times New Roman" w:hAnsi="Times New Roman" w:cs="Times New Roman"/>
          <w:sz w:val="26"/>
          <w:szCs w:val="26"/>
        </w:rPr>
      </w:pPr>
      <w:r w:rsidRPr="003F26AB">
        <w:rPr>
          <w:rFonts w:ascii="Times New Roman" w:hAnsi="Times New Roman" w:cs="Times New Roman"/>
          <w:sz w:val="26"/>
          <w:szCs w:val="26"/>
        </w:rPr>
        <w:t>Грохольский переулок, 27</w:t>
      </w:r>
      <w:r>
        <w:rPr>
          <w:rFonts w:ascii="Times New Roman" w:hAnsi="Times New Roman" w:cs="Times New Roman"/>
          <w:sz w:val="26"/>
          <w:szCs w:val="26"/>
        </w:rPr>
        <w:t>,</w:t>
      </w:r>
      <w:r w:rsidRPr="003F26AB">
        <w:rPr>
          <w:rFonts w:ascii="Times New Roman" w:hAnsi="Times New Roman" w:cs="Times New Roman"/>
          <w:sz w:val="26"/>
          <w:szCs w:val="26"/>
        </w:rPr>
        <w:t xml:space="preserve"> Москва, 129090</w:t>
      </w:r>
    </w:p>
    <w:p w:rsidR="000729F8" w:rsidRPr="00090497" w:rsidRDefault="003F26AB" w:rsidP="000729F8">
      <w:pPr>
        <w:spacing w:after="0" w:line="240" w:lineRule="auto"/>
        <w:jc w:val="right"/>
        <w:rPr>
          <w:rFonts w:ascii="Times New Roman" w:hAnsi="Times New Roman" w:cs="Times New Roman"/>
          <w:sz w:val="26"/>
          <w:szCs w:val="26"/>
        </w:rPr>
      </w:pPr>
      <w:r w:rsidRPr="00090497">
        <w:rPr>
          <w:rFonts w:ascii="Times New Roman" w:hAnsi="Times New Roman" w:cs="Times New Roman"/>
          <w:sz w:val="26"/>
          <w:szCs w:val="26"/>
        </w:rPr>
        <w:t>Факс: (495) 229-2598</w:t>
      </w:r>
      <w:r w:rsidR="00EC0E59" w:rsidRPr="00090497">
        <w:rPr>
          <w:rFonts w:ascii="Times New Roman" w:hAnsi="Times New Roman" w:cs="Times New Roman"/>
          <w:sz w:val="26"/>
          <w:szCs w:val="26"/>
        </w:rPr>
        <w:t xml:space="preserve">, </w:t>
      </w:r>
      <w:hyperlink r:id="rId55" w:history="1">
        <w:r w:rsidR="00EC0E59" w:rsidRPr="00090497">
          <w:rPr>
            <w:rStyle w:val="a8"/>
            <w:rFonts w:ascii="Times New Roman" w:hAnsi="Times New Roman" w:cs="Times New Roman"/>
            <w:sz w:val="26"/>
            <w:szCs w:val="26"/>
            <w:lang w:val="en-US"/>
          </w:rPr>
          <w:t>ryojijp</w:t>
        </w:r>
        <w:r w:rsidR="00EC0E59" w:rsidRPr="00090497">
          <w:rPr>
            <w:rStyle w:val="a8"/>
            <w:rFonts w:ascii="Times New Roman" w:hAnsi="Times New Roman" w:cs="Times New Roman"/>
            <w:sz w:val="26"/>
            <w:szCs w:val="26"/>
          </w:rPr>
          <w:t>@</w:t>
        </w:r>
        <w:r w:rsidR="00EC0E59" w:rsidRPr="00090497">
          <w:rPr>
            <w:rStyle w:val="a8"/>
            <w:rFonts w:ascii="Times New Roman" w:hAnsi="Times New Roman" w:cs="Times New Roman"/>
            <w:sz w:val="26"/>
            <w:szCs w:val="26"/>
            <w:lang w:val="en-US"/>
          </w:rPr>
          <w:t>mw</w:t>
        </w:r>
        <w:r w:rsidR="00EC0E59" w:rsidRPr="00090497">
          <w:rPr>
            <w:rStyle w:val="a8"/>
            <w:rFonts w:ascii="Times New Roman" w:hAnsi="Times New Roman" w:cs="Times New Roman"/>
            <w:sz w:val="26"/>
            <w:szCs w:val="26"/>
          </w:rPr>
          <w:t>.</w:t>
        </w:r>
        <w:r w:rsidR="00EC0E59" w:rsidRPr="00090497">
          <w:rPr>
            <w:rStyle w:val="a8"/>
            <w:rFonts w:ascii="Times New Roman" w:hAnsi="Times New Roman" w:cs="Times New Roman"/>
            <w:sz w:val="26"/>
            <w:szCs w:val="26"/>
            <w:lang w:val="en-US"/>
          </w:rPr>
          <w:t>mofa</w:t>
        </w:r>
        <w:r w:rsidR="00EC0E59" w:rsidRPr="00090497">
          <w:rPr>
            <w:rStyle w:val="a8"/>
            <w:rFonts w:ascii="Times New Roman" w:hAnsi="Times New Roman" w:cs="Times New Roman"/>
            <w:sz w:val="26"/>
            <w:szCs w:val="26"/>
          </w:rPr>
          <w:t>.</w:t>
        </w:r>
        <w:r w:rsidR="00EC0E59" w:rsidRPr="00090497">
          <w:rPr>
            <w:rStyle w:val="a8"/>
            <w:rFonts w:ascii="Times New Roman" w:hAnsi="Times New Roman" w:cs="Times New Roman"/>
            <w:sz w:val="26"/>
            <w:szCs w:val="26"/>
            <w:lang w:val="en-US"/>
          </w:rPr>
          <w:t>go</w:t>
        </w:r>
        <w:r w:rsidR="00EC0E59" w:rsidRPr="00090497">
          <w:rPr>
            <w:rStyle w:val="a8"/>
            <w:rFonts w:ascii="Times New Roman" w:hAnsi="Times New Roman" w:cs="Times New Roman"/>
            <w:sz w:val="26"/>
            <w:szCs w:val="26"/>
          </w:rPr>
          <w:t>.</w:t>
        </w:r>
        <w:r w:rsidR="00EC0E59" w:rsidRPr="00090497">
          <w:rPr>
            <w:rStyle w:val="a8"/>
            <w:rFonts w:ascii="Times New Roman" w:hAnsi="Times New Roman" w:cs="Times New Roman"/>
            <w:sz w:val="26"/>
            <w:szCs w:val="26"/>
            <w:lang w:val="en-US"/>
          </w:rPr>
          <w:t>jp</w:t>
        </w:r>
        <w:r w:rsidR="00EC0E59" w:rsidRPr="00090497">
          <w:rPr>
            <w:rStyle w:val="a8"/>
            <w:rFonts w:ascii="Times New Roman" w:hAnsi="Times New Roman" w:cs="Times New Roman"/>
            <w:sz w:val="26"/>
            <w:szCs w:val="26"/>
          </w:rPr>
          <w:t>м</w:t>
        </w:r>
      </w:hyperlink>
      <w:r w:rsidR="00EC0E59" w:rsidRPr="00090497">
        <w:rPr>
          <w:rFonts w:ascii="Times New Roman" w:hAnsi="Times New Roman" w:cs="Times New Roman"/>
          <w:sz w:val="26"/>
          <w:szCs w:val="26"/>
        </w:rPr>
        <w:t xml:space="preserve"> </w:t>
      </w:r>
    </w:p>
    <w:p w:rsidR="0086086D" w:rsidRPr="00090497" w:rsidRDefault="0086086D" w:rsidP="004A393F">
      <w:pPr>
        <w:spacing w:after="0" w:line="240" w:lineRule="auto"/>
        <w:rPr>
          <w:rFonts w:ascii="Times New Roman" w:eastAsia="Times New Roman" w:hAnsi="Times New Roman" w:cs="Times New Roman"/>
          <w:color w:val="000000" w:themeColor="text1"/>
          <w:sz w:val="26"/>
          <w:szCs w:val="26"/>
          <w:lang w:eastAsia="ru-RU"/>
        </w:rPr>
      </w:pPr>
    </w:p>
    <w:p w:rsidR="00DE10CC" w:rsidRPr="00090497" w:rsidRDefault="000729F8" w:rsidP="00DE10CC">
      <w:pPr>
        <w:spacing w:after="0" w:line="240" w:lineRule="auto"/>
        <w:jc w:val="center"/>
        <w:rPr>
          <w:rFonts w:ascii="Times New Roman" w:eastAsia="Times New Roman" w:hAnsi="Times New Roman" w:cs="Times New Roman"/>
          <w:b/>
          <w:color w:val="000000" w:themeColor="text1"/>
          <w:sz w:val="26"/>
          <w:szCs w:val="26"/>
          <w:lang w:eastAsia="ru-RU"/>
        </w:rPr>
      </w:pPr>
      <w:r w:rsidRPr="00090497">
        <w:rPr>
          <w:rFonts w:ascii="Times New Roman" w:eastAsia="Times New Roman" w:hAnsi="Times New Roman" w:cs="Times New Roman"/>
          <w:b/>
          <w:color w:val="000000" w:themeColor="text1"/>
          <w:sz w:val="26"/>
          <w:szCs w:val="26"/>
          <w:lang w:eastAsia="ru-RU"/>
        </w:rPr>
        <w:t>НОТА</w:t>
      </w:r>
    </w:p>
    <w:p w:rsidR="00E7400A" w:rsidRPr="00090497" w:rsidRDefault="00E7400A" w:rsidP="00DE10CC">
      <w:pPr>
        <w:spacing w:after="0" w:line="240" w:lineRule="auto"/>
        <w:jc w:val="center"/>
        <w:rPr>
          <w:rFonts w:ascii="Times New Roman" w:eastAsia="Times New Roman" w:hAnsi="Times New Roman" w:cs="Times New Roman"/>
          <w:color w:val="000000" w:themeColor="text1"/>
          <w:sz w:val="26"/>
          <w:szCs w:val="26"/>
          <w:lang w:eastAsia="ru-RU"/>
        </w:rPr>
      </w:pPr>
    </w:p>
    <w:p w:rsidR="00CC009D" w:rsidRPr="00090497" w:rsidRDefault="00CC009D" w:rsidP="00C623C2">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090497">
        <w:rPr>
          <w:rFonts w:ascii="Times New Roman" w:eastAsia="Times New Roman" w:hAnsi="Times New Roman" w:cs="Times New Roman"/>
          <w:color w:val="000000" w:themeColor="text1"/>
          <w:sz w:val="26"/>
          <w:szCs w:val="26"/>
          <w:lang w:eastAsia="ru-RU"/>
        </w:rPr>
        <w:t>Уведомляем в</w:t>
      </w:r>
      <w:r w:rsidR="004A393F">
        <w:rPr>
          <w:rFonts w:ascii="Times New Roman" w:eastAsia="Times New Roman" w:hAnsi="Times New Roman" w:cs="Times New Roman"/>
          <w:color w:val="000000" w:themeColor="text1"/>
          <w:sz w:val="26"/>
          <w:szCs w:val="26"/>
          <w:lang w:eastAsia="ru-RU"/>
        </w:rPr>
        <w:t>ас</w:t>
      </w:r>
      <w:r w:rsidR="00C623C2" w:rsidRPr="00090497">
        <w:rPr>
          <w:rFonts w:ascii="Times New Roman" w:eastAsia="Times New Roman" w:hAnsi="Times New Roman" w:cs="Times New Roman"/>
          <w:color w:val="000000" w:themeColor="text1"/>
          <w:sz w:val="26"/>
          <w:szCs w:val="26"/>
          <w:lang w:eastAsia="ru-RU"/>
        </w:rPr>
        <w:t xml:space="preserve">, </w:t>
      </w:r>
      <w:r w:rsidR="000729F8" w:rsidRPr="00090497">
        <w:rPr>
          <w:rFonts w:ascii="Times New Roman" w:eastAsia="Times New Roman" w:hAnsi="Times New Roman" w:cs="Times New Roman"/>
          <w:color w:val="000000" w:themeColor="text1"/>
          <w:sz w:val="26"/>
          <w:szCs w:val="26"/>
          <w:lang w:eastAsia="ru-RU"/>
        </w:rPr>
        <w:t>что</w:t>
      </w:r>
      <w:r w:rsidR="00C623C2" w:rsidRPr="00090497">
        <w:rPr>
          <w:rFonts w:ascii="Times New Roman" w:eastAsia="Times New Roman" w:hAnsi="Times New Roman" w:cs="Times New Roman"/>
          <w:color w:val="000000" w:themeColor="text1"/>
          <w:sz w:val="26"/>
          <w:szCs w:val="26"/>
          <w:lang w:eastAsia="ru-RU"/>
        </w:rPr>
        <w:t xml:space="preserve"> </w:t>
      </w:r>
      <w:r w:rsidR="004A393F">
        <w:rPr>
          <w:rFonts w:ascii="Times New Roman" w:eastAsia="Times New Roman" w:hAnsi="Times New Roman" w:cs="Times New Roman"/>
          <w:color w:val="000000" w:themeColor="text1"/>
          <w:sz w:val="26"/>
          <w:szCs w:val="26"/>
          <w:lang w:eastAsia="ru-RU"/>
        </w:rPr>
        <w:t xml:space="preserve">в Российской Федерации </w:t>
      </w:r>
      <w:r w:rsidR="00C623C2" w:rsidRPr="00090497">
        <w:rPr>
          <w:rFonts w:ascii="Times New Roman" w:eastAsia="Times New Roman" w:hAnsi="Times New Roman" w:cs="Times New Roman"/>
          <w:color w:val="000000" w:themeColor="text1"/>
          <w:sz w:val="26"/>
          <w:szCs w:val="26"/>
          <w:lang w:eastAsia="ru-RU"/>
        </w:rPr>
        <w:t xml:space="preserve">правозащитник Лариса Николаевна Бозина подверглась гонению. В отношении Л.Н. Бозиной </w:t>
      </w:r>
      <w:r w:rsidR="004A393F" w:rsidRPr="00090497">
        <w:rPr>
          <w:rFonts w:ascii="Times New Roman" w:eastAsia="Times New Roman" w:hAnsi="Times New Roman" w:cs="Times New Roman"/>
          <w:color w:val="000000" w:themeColor="text1"/>
          <w:sz w:val="26"/>
          <w:szCs w:val="26"/>
          <w:lang w:eastAsia="ru-RU"/>
        </w:rPr>
        <w:t>по</w:t>
      </w:r>
      <w:r w:rsidR="004A393F">
        <w:rPr>
          <w:rFonts w:ascii="Times New Roman" w:eastAsia="Times New Roman" w:hAnsi="Times New Roman" w:cs="Times New Roman"/>
          <w:color w:val="000000" w:themeColor="text1"/>
          <w:sz w:val="26"/>
          <w:szCs w:val="26"/>
          <w:lang w:eastAsia="ru-RU"/>
        </w:rPr>
        <w:t>д надуманным предлогом</w:t>
      </w:r>
      <w:r w:rsidR="004A393F" w:rsidRPr="00090497">
        <w:rPr>
          <w:rFonts w:ascii="Times New Roman" w:eastAsia="Times New Roman" w:hAnsi="Times New Roman" w:cs="Times New Roman"/>
          <w:color w:val="000000" w:themeColor="text1"/>
          <w:sz w:val="26"/>
          <w:szCs w:val="26"/>
          <w:lang w:eastAsia="ru-RU"/>
        </w:rPr>
        <w:t xml:space="preserve"> </w:t>
      </w:r>
      <w:r w:rsidR="00C623C2" w:rsidRPr="00090497">
        <w:rPr>
          <w:rFonts w:ascii="Times New Roman" w:eastAsia="Times New Roman" w:hAnsi="Times New Roman" w:cs="Times New Roman"/>
          <w:color w:val="000000" w:themeColor="text1"/>
          <w:sz w:val="26"/>
          <w:szCs w:val="26"/>
          <w:lang w:eastAsia="ru-RU"/>
        </w:rPr>
        <w:t>было возбуждено уголовное дело.</w:t>
      </w:r>
    </w:p>
    <w:p w:rsidR="004A393F" w:rsidRDefault="00090497" w:rsidP="00C623C2">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090497">
        <w:rPr>
          <w:rFonts w:ascii="Times New Roman" w:eastAsia="Times New Roman" w:hAnsi="Times New Roman" w:cs="Times New Roman"/>
          <w:color w:val="000000" w:themeColor="text1"/>
          <w:sz w:val="26"/>
          <w:szCs w:val="26"/>
          <w:lang w:eastAsia="ru-RU"/>
        </w:rPr>
        <w:t>П</w:t>
      </w:r>
      <w:r w:rsidR="00C623C2" w:rsidRPr="00090497">
        <w:rPr>
          <w:rFonts w:ascii="Times New Roman" w:eastAsia="Times New Roman" w:hAnsi="Times New Roman" w:cs="Times New Roman"/>
          <w:color w:val="000000" w:themeColor="text1"/>
          <w:sz w:val="26"/>
          <w:szCs w:val="26"/>
          <w:lang w:eastAsia="ru-RU"/>
        </w:rPr>
        <w:t>равозащитник и гражданин СССР Виктор Рa</w:t>
      </w:r>
      <w:r w:rsidRPr="00090497">
        <w:rPr>
          <w:rFonts w:ascii="Times New Roman" w:eastAsia="Times New Roman" w:hAnsi="Times New Roman" w:cs="Times New Roman"/>
          <w:color w:val="000000" w:themeColor="text1"/>
          <w:sz w:val="26"/>
          <w:szCs w:val="26"/>
          <w:lang w:eastAsia="ru-RU"/>
        </w:rPr>
        <w:t>йник оказал</w:t>
      </w:r>
      <w:r w:rsidR="00C623C2" w:rsidRPr="00090497">
        <w:rPr>
          <w:rFonts w:ascii="Times New Roman" w:eastAsia="Times New Roman" w:hAnsi="Times New Roman" w:cs="Times New Roman"/>
          <w:color w:val="000000" w:themeColor="text1"/>
          <w:sz w:val="26"/>
          <w:szCs w:val="26"/>
          <w:lang w:eastAsia="ru-RU"/>
        </w:rPr>
        <w:t xml:space="preserve"> содействие в защите интересов</w:t>
      </w:r>
      <w:r w:rsidR="004A393F">
        <w:rPr>
          <w:rFonts w:ascii="Times New Roman" w:eastAsia="Times New Roman" w:hAnsi="Times New Roman" w:cs="Times New Roman"/>
          <w:color w:val="000000" w:themeColor="text1"/>
          <w:sz w:val="26"/>
          <w:szCs w:val="26"/>
          <w:lang w:eastAsia="ru-RU"/>
        </w:rPr>
        <w:t xml:space="preserve"> Л.Н. Бозиной.</w:t>
      </w:r>
    </w:p>
    <w:p w:rsidR="004A393F" w:rsidRDefault="004A393F" w:rsidP="00C623C2">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Совету стало известно, что в отместку за это,</w:t>
      </w:r>
      <w:r w:rsidR="00090497" w:rsidRPr="00090497">
        <w:rPr>
          <w:rFonts w:ascii="Times New Roman" w:eastAsia="Times New Roman" w:hAnsi="Times New Roman" w:cs="Times New Roman"/>
          <w:color w:val="000000" w:themeColor="text1"/>
          <w:sz w:val="26"/>
          <w:szCs w:val="26"/>
          <w:lang w:eastAsia="ru-RU"/>
        </w:rPr>
        <w:t xml:space="preserve"> органами власти торговой фирмы «Республика Германия»</w:t>
      </w:r>
      <w:r>
        <w:rPr>
          <w:rFonts w:ascii="Times New Roman" w:eastAsia="Times New Roman" w:hAnsi="Times New Roman" w:cs="Times New Roman"/>
          <w:color w:val="000000" w:themeColor="text1"/>
          <w:sz w:val="26"/>
          <w:szCs w:val="26"/>
          <w:lang w:eastAsia="ru-RU"/>
        </w:rPr>
        <w:t xml:space="preserve"> в декабре 2013 года </w:t>
      </w:r>
      <w:r w:rsidR="00090497" w:rsidRPr="00090497">
        <w:rPr>
          <w:rFonts w:ascii="Times New Roman" w:eastAsia="Times New Roman" w:hAnsi="Times New Roman" w:cs="Times New Roman"/>
          <w:color w:val="000000" w:themeColor="text1"/>
          <w:sz w:val="26"/>
          <w:szCs w:val="26"/>
          <w:lang w:eastAsia="ru-RU"/>
        </w:rPr>
        <w:t>арест</w:t>
      </w:r>
      <w:r>
        <w:rPr>
          <w:rFonts w:ascii="Times New Roman" w:eastAsia="Times New Roman" w:hAnsi="Times New Roman" w:cs="Times New Roman"/>
          <w:color w:val="000000" w:themeColor="text1"/>
          <w:sz w:val="26"/>
          <w:szCs w:val="26"/>
          <w:lang w:eastAsia="ru-RU"/>
        </w:rPr>
        <w:t>ован Виктор Райник.</w:t>
      </w:r>
    </w:p>
    <w:p w:rsidR="00C623C2" w:rsidRPr="00090497" w:rsidRDefault="004A393F" w:rsidP="00C623C2">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Виктор Райник </w:t>
      </w:r>
      <w:r w:rsidR="00090497" w:rsidRPr="00090497">
        <w:rPr>
          <w:rFonts w:ascii="Times New Roman" w:eastAsia="Times New Roman" w:hAnsi="Times New Roman" w:cs="Times New Roman"/>
          <w:color w:val="000000" w:themeColor="text1"/>
          <w:sz w:val="26"/>
          <w:szCs w:val="26"/>
          <w:lang w:eastAsia="ru-RU"/>
        </w:rPr>
        <w:t xml:space="preserve"> более полугода содержится в тюрьме Бохум.</w:t>
      </w:r>
    </w:p>
    <w:p w:rsidR="00090497" w:rsidRPr="00090497" w:rsidRDefault="00090497" w:rsidP="00090497">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090497">
        <w:rPr>
          <w:rFonts w:ascii="Times New Roman" w:eastAsia="Times New Roman" w:hAnsi="Times New Roman" w:cs="Times New Roman"/>
          <w:color w:val="000000" w:themeColor="text1"/>
          <w:sz w:val="26"/>
          <w:szCs w:val="26"/>
          <w:lang w:eastAsia="ru-RU"/>
        </w:rPr>
        <w:t xml:space="preserve">Торговая фирма «Республика Германия» не является государством, поскольку ее активами являются кредиты Федеральной Резервной системы США. </w:t>
      </w:r>
    </w:p>
    <w:p w:rsidR="00090497" w:rsidRPr="00090497" w:rsidRDefault="00090497" w:rsidP="00090497">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090497">
        <w:rPr>
          <w:rFonts w:ascii="Times New Roman" w:eastAsia="Times New Roman" w:hAnsi="Times New Roman" w:cs="Times New Roman"/>
          <w:color w:val="000000" w:themeColor="text1"/>
          <w:sz w:val="26"/>
          <w:szCs w:val="26"/>
          <w:lang w:eastAsia="ru-RU"/>
        </w:rPr>
        <w:t>Торговая фирма «Республика Германия» в свою очередь стала учредителем торговой фирмы «Российская Федерация» и выделенные ею средства под видом долговых обязательств стали активами торговой фирмы «Российская Федерация».</w:t>
      </w:r>
    </w:p>
    <w:p w:rsidR="00090497" w:rsidRDefault="00090497" w:rsidP="00090497">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090497">
        <w:rPr>
          <w:rFonts w:ascii="Times New Roman" w:eastAsia="Times New Roman" w:hAnsi="Times New Roman" w:cs="Times New Roman"/>
          <w:color w:val="000000" w:themeColor="text1"/>
          <w:sz w:val="26"/>
          <w:szCs w:val="26"/>
          <w:lang w:eastAsia="ru-RU"/>
        </w:rPr>
        <w:t xml:space="preserve">Нюрнбергским </w:t>
      </w:r>
      <w:r>
        <w:rPr>
          <w:rFonts w:ascii="Times New Roman" w:eastAsia="Times New Roman" w:hAnsi="Times New Roman" w:cs="Times New Roman"/>
          <w:color w:val="000000" w:themeColor="text1"/>
          <w:sz w:val="26"/>
          <w:szCs w:val="26"/>
          <w:lang w:eastAsia="ru-RU"/>
        </w:rPr>
        <w:t xml:space="preserve">Трибуналом в 1945 году фашизм был осужден. </w:t>
      </w:r>
    </w:p>
    <w:p w:rsidR="00090497" w:rsidRDefault="00090497" w:rsidP="00090497">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 настоящее время</w:t>
      </w:r>
      <w:r w:rsidR="009B73E6">
        <w:rPr>
          <w:rFonts w:ascii="Times New Roman" w:eastAsia="Times New Roman" w:hAnsi="Times New Roman" w:cs="Times New Roman"/>
          <w:color w:val="000000" w:themeColor="text1"/>
          <w:sz w:val="26"/>
          <w:szCs w:val="26"/>
          <w:lang w:eastAsia="ru-RU"/>
        </w:rPr>
        <w:t xml:space="preserve"> при </w:t>
      </w:r>
      <w:r w:rsidR="004A393F">
        <w:rPr>
          <w:rFonts w:ascii="Times New Roman" w:eastAsia="Times New Roman" w:hAnsi="Times New Roman" w:cs="Times New Roman"/>
          <w:color w:val="000000" w:themeColor="text1"/>
          <w:sz w:val="26"/>
          <w:szCs w:val="26"/>
          <w:lang w:eastAsia="ru-RU"/>
        </w:rPr>
        <w:t>финансировании Парижским Клубом и МВФ</w:t>
      </w:r>
      <w:r w:rsidR="004A393F">
        <w:rPr>
          <w:rFonts w:ascii="Times New Roman" w:eastAsia="Times New Roman" w:hAnsi="Times New Roman" w:cs="Times New Roman"/>
          <w:color w:val="000000" w:themeColor="text1"/>
          <w:sz w:val="26"/>
          <w:szCs w:val="26"/>
          <w:lang w:eastAsia="ru-RU"/>
        </w:rPr>
        <w:t>,</w:t>
      </w:r>
      <w:r w:rsidR="004A393F">
        <w:rPr>
          <w:rFonts w:ascii="Times New Roman" w:eastAsia="Times New Roman" w:hAnsi="Times New Roman" w:cs="Times New Roman"/>
          <w:color w:val="000000" w:themeColor="text1"/>
          <w:sz w:val="26"/>
          <w:szCs w:val="26"/>
          <w:lang w:eastAsia="ru-RU"/>
        </w:rPr>
        <w:t xml:space="preserve"> </w:t>
      </w:r>
      <w:r w:rsidR="009B73E6">
        <w:rPr>
          <w:rFonts w:ascii="Times New Roman" w:eastAsia="Times New Roman" w:hAnsi="Times New Roman" w:cs="Times New Roman"/>
          <w:color w:val="000000" w:themeColor="text1"/>
          <w:sz w:val="26"/>
          <w:szCs w:val="26"/>
          <w:lang w:eastAsia="ru-RU"/>
        </w:rPr>
        <w:t>пособничестве</w:t>
      </w:r>
      <w:r w:rsidR="004A393F">
        <w:rPr>
          <w:rFonts w:ascii="Times New Roman" w:eastAsia="Times New Roman" w:hAnsi="Times New Roman" w:cs="Times New Roman"/>
          <w:color w:val="000000" w:themeColor="text1"/>
          <w:sz w:val="26"/>
          <w:szCs w:val="26"/>
          <w:lang w:eastAsia="ru-RU"/>
        </w:rPr>
        <w:t xml:space="preserve"> ООН,</w:t>
      </w:r>
      <w:r w:rsidR="009B73E6">
        <w:rPr>
          <w:rFonts w:ascii="Times New Roman" w:eastAsia="Times New Roman" w:hAnsi="Times New Roman" w:cs="Times New Roman"/>
          <w:color w:val="000000" w:themeColor="text1"/>
          <w:sz w:val="26"/>
          <w:szCs w:val="26"/>
          <w:lang w:eastAsia="ru-RU"/>
        </w:rPr>
        <w:t xml:space="preserve"> полном бездействии Международного прокурора</w:t>
      </w:r>
      <w:r w:rsidR="004A393F">
        <w:rPr>
          <w:rFonts w:ascii="Times New Roman" w:eastAsia="Times New Roman" w:hAnsi="Times New Roman" w:cs="Times New Roman"/>
          <w:color w:val="000000" w:themeColor="text1"/>
          <w:sz w:val="26"/>
          <w:szCs w:val="26"/>
          <w:lang w:eastAsia="ru-RU"/>
        </w:rPr>
        <w:t xml:space="preserve"> фашизм становится мировой идеологией</w:t>
      </w:r>
      <w:r>
        <w:rPr>
          <w:rFonts w:ascii="Times New Roman" w:eastAsia="Times New Roman" w:hAnsi="Times New Roman" w:cs="Times New Roman"/>
          <w:color w:val="000000" w:themeColor="text1"/>
          <w:sz w:val="26"/>
          <w:szCs w:val="26"/>
          <w:lang w:eastAsia="ru-RU"/>
        </w:rPr>
        <w:t>.</w:t>
      </w:r>
      <w:r w:rsidR="009B73E6">
        <w:rPr>
          <w:rFonts w:ascii="Times New Roman" w:eastAsia="Times New Roman" w:hAnsi="Times New Roman" w:cs="Times New Roman"/>
          <w:color w:val="000000" w:themeColor="text1"/>
          <w:sz w:val="26"/>
          <w:szCs w:val="26"/>
          <w:lang w:eastAsia="ru-RU"/>
        </w:rPr>
        <w:t xml:space="preserve"> Доказательством является лишение свободы правозащитника и гражданина СССР Виктора Райника.</w:t>
      </w:r>
    </w:p>
    <w:p w:rsidR="009B73E6" w:rsidRDefault="009B73E6" w:rsidP="00090497">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Доказательством проведения политики фашизма во всем мире такими организациями как ООН, </w:t>
      </w:r>
      <w:r w:rsidR="004A393F">
        <w:rPr>
          <w:rFonts w:ascii="Times New Roman" w:eastAsia="Times New Roman" w:hAnsi="Times New Roman" w:cs="Times New Roman"/>
          <w:color w:val="000000" w:themeColor="text1"/>
          <w:sz w:val="26"/>
          <w:szCs w:val="26"/>
          <w:lang w:eastAsia="ru-RU"/>
        </w:rPr>
        <w:t xml:space="preserve">МВФ, Парижский Клуб, </w:t>
      </w:r>
      <w:r>
        <w:rPr>
          <w:rFonts w:ascii="Times New Roman" w:eastAsia="Times New Roman" w:hAnsi="Times New Roman" w:cs="Times New Roman"/>
          <w:color w:val="000000" w:themeColor="text1"/>
          <w:sz w:val="26"/>
          <w:szCs w:val="26"/>
          <w:lang w:eastAsia="ru-RU"/>
        </w:rPr>
        <w:t>Совет Европы и Международный Трибунал являются события в Югославии, Ливии, Египте, Украине, Чечне, Узбекистане, Грузии, Осетии, Абхазии, Нагорном Карабахе, Ираке, Иране, Сирии, Сомали и др.</w:t>
      </w:r>
    </w:p>
    <w:p w:rsidR="00C623C2" w:rsidRDefault="009B73E6" w:rsidP="009B73E6">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Совет указывает, что он намерен приложить все усилия к тому, чтобы Верховный Совет Союза Советских Социалистических Республик принял решение о выходе из состава Организации Объединенных Наций и прекратил в ней свою деятельность в качестве члена и учредителя.</w:t>
      </w:r>
    </w:p>
    <w:p w:rsidR="009B73E6" w:rsidRDefault="009B73E6" w:rsidP="009B73E6">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 момента учреждения торговой фирмы «Российская Федерация» за двадцать</w:t>
      </w:r>
      <w:r w:rsidR="004A393F">
        <w:rPr>
          <w:rFonts w:ascii="Times New Roman" w:eastAsia="Times New Roman" w:hAnsi="Times New Roman" w:cs="Times New Roman"/>
          <w:color w:val="000000" w:themeColor="text1"/>
          <w:sz w:val="26"/>
          <w:szCs w:val="26"/>
          <w:lang w:eastAsia="ru-RU"/>
        </w:rPr>
        <w:t xml:space="preserve"> лет</w:t>
      </w:r>
      <w:r>
        <w:rPr>
          <w:rFonts w:ascii="Times New Roman" w:eastAsia="Times New Roman" w:hAnsi="Times New Roman" w:cs="Times New Roman"/>
          <w:color w:val="000000" w:themeColor="text1"/>
          <w:sz w:val="26"/>
          <w:szCs w:val="26"/>
          <w:lang w:eastAsia="ru-RU"/>
        </w:rPr>
        <w:t>, учредители Парижского Клуба, на территории РСФСР уничтожили более восьмидесяти миллионов человек.</w:t>
      </w:r>
    </w:p>
    <w:p w:rsidR="009B73E6" w:rsidRDefault="009B73E6" w:rsidP="009B73E6">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На территории РСФСР полностью уничтожены евреи и славяне.</w:t>
      </w:r>
    </w:p>
    <w:p w:rsidR="009B73E6" w:rsidRDefault="009B73E6" w:rsidP="009B73E6">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Совет обеспокоен, что над Виктором Райником совершаются надругательства фашистскими гестаповцами.</w:t>
      </w:r>
    </w:p>
    <w:p w:rsidR="00DE10CC" w:rsidRPr="004A393F" w:rsidRDefault="009B73E6" w:rsidP="004A393F">
      <w:pPr>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Совет требует освобождения Виктора Райника в кратчайшие сроки</w:t>
      </w:r>
      <w:r w:rsidR="004A393F">
        <w:rPr>
          <w:rFonts w:ascii="Times New Roman" w:eastAsia="Times New Roman" w:hAnsi="Times New Roman" w:cs="Times New Roman"/>
          <w:color w:val="000000" w:themeColor="text1"/>
          <w:sz w:val="26"/>
          <w:szCs w:val="26"/>
          <w:lang w:eastAsia="ru-RU"/>
        </w:rPr>
        <w:t>.</w:t>
      </w:r>
    </w:p>
    <w:p w:rsidR="004A393F" w:rsidRDefault="004A393F" w:rsidP="00DE10CC">
      <w:pPr>
        <w:widowControl w:val="0"/>
        <w:autoSpaceDE w:val="0"/>
        <w:autoSpaceDN w:val="0"/>
        <w:adjustRightInd w:val="0"/>
        <w:spacing w:after="0" w:line="240" w:lineRule="auto"/>
        <w:jc w:val="both"/>
        <w:rPr>
          <w:rFonts w:ascii="Times New Roman" w:eastAsia="SimSun" w:hAnsi="Times New Roman" w:cs="Times New Roman"/>
          <w:color w:val="000000"/>
          <w:sz w:val="25"/>
          <w:szCs w:val="25"/>
          <w:lang w:eastAsia="ru-RU"/>
        </w:rPr>
      </w:pPr>
    </w:p>
    <w:p w:rsidR="00DE10CC" w:rsidRPr="00DE10CC" w:rsidRDefault="00DE10CC" w:rsidP="00DE10CC">
      <w:pPr>
        <w:widowControl w:val="0"/>
        <w:autoSpaceDE w:val="0"/>
        <w:autoSpaceDN w:val="0"/>
        <w:adjustRightInd w:val="0"/>
        <w:spacing w:after="0" w:line="240" w:lineRule="auto"/>
        <w:jc w:val="both"/>
        <w:rPr>
          <w:rFonts w:ascii="Times New Roman" w:eastAsia="SimSun" w:hAnsi="Times New Roman" w:cs="Times New Roman"/>
          <w:color w:val="000000"/>
          <w:sz w:val="25"/>
          <w:szCs w:val="25"/>
          <w:lang w:eastAsia="ru-RU"/>
        </w:rPr>
      </w:pPr>
      <w:r w:rsidRPr="00DE10CC">
        <w:rPr>
          <w:rFonts w:ascii="Times New Roman" w:eastAsia="SimSun" w:hAnsi="Times New Roman" w:cs="Times New Roman"/>
          <w:color w:val="000000"/>
          <w:sz w:val="25"/>
          <w:szCs w:val="25"/>
          <w:lang w:eastAsia="ru-RU"/>
        </w:rPr>
        <w:t xml:space="preserve">Председатель Верховного Совета </w:t>
      </w:r>
    </w:p>
    <w:p w:rsidR="00DE10CC" w:rsidRDefault="00DE10CC" w:rsidP="00DE10CC">
      <w:pPr>
        <w:spacing w:after="0" w:line="240" w:lineRule="auto"/>
        <w:jc w:val="both"/>
        <w:rPr>
          <w:rFonts w:ascii="Times New Roman" w:eastAsia="SimSun" w:hAnsi="Times New Roman" w:cs="Times New Roman"/>
          <w:color w:val="000000"/>
          <w:sz w:val="25"/>
          <w:szCs w:val="25"/>
          <w:lang w:eastAsia="ru-RU"/>
        </w:rPr>
      </w:pPr>
      <w:r w:rsidRPr="00DE10CC">
        <w:rPr>
          <w:rFonts w:ascii="Times New Roman" w:eastAsia="SimSun" w:hAnsi="Times New Roman" w:cs="Times New Roman"/>
          <w:color w:val="000000"/>
          <w:sz w:val="25"/>
          <w:szCs w:val="25"/>
          <w:lang w:eastAsia="ru-RU"/>
        </w:rPr>
        <w:t xml:space="preserve">Союза Коренных Народов Руси                       </w:t>
      </w:r>
      <w:r w:rsidR="00E7400A">
        <w:rPr>
          <w:rFonts w:ascii="Times New Roman" w:eastAsia="SimSun" w:hAnsi="Times New Roman" w:cs="Times New Roman"/>
          <w:color w:val="000000"/>
          <w:sz w:val="25"/>
          <w:szCs w:val="25"/>
          <w:lang w:eastAsia="ru-RU"/>
        </w:rPr>
        <w:t xml:space="preserve">                                      </w:t>
      </w:r>
      <w:r w:rsidRPr="00DE10CC">
        <w:rPr>
          <w:rFonts w:ascii="Times New Roman" w:eastAsia="SimSun" w:hAnsi="Times New Roman" w:cs="Times New Roman"/>
          <w:color w:val="000000"/>
          <w:sz w:val="25"/>
          <w:szCs w:val="25"/>
          <w:lang w:eastAsia="ru-RU"/>
        </w:rPr>
        <w:t xml:space="preserve">                Т.В. Барышева</w:t>
      </w:r>
    </w:p>
    <w:p w:rsidR="00E726AB" w:rsidRDefault="00E726AB" w:rsidP="00DE10CC">
      <w:pPr>
        <w:spacing w:after="0" w:line="240" w:lineRule="auto"/>
        <w:jc w:val="both"/>
        <w:rPr>
          <w:rFonts w:ascii="Times New Roman" w:eastAsia="SimSun" w:hAnsi="Times New Roman" w:cs="Times New Roman"/>
          <w:color w:val="000000"/>
          <w:sz w:val="25"/>
          <w:szCs w:val="25"/>
          <w:lang w:eastAsia="ru-RU"/>
        </w:rPr>
      </w:pPr>
    </w:p>
    <w:p w:rsidR="00E726AB" w:rsidRDefault="00E726AB" w:rsidP="00DE10CC">
      <w:pPr>
        <w:spacing w:after="0" w:line="240" w:lineRule="auto"/>
        <w:jc w:val="both"/>
        <w:rPr>
          <w:rFonts w:ascii="Times New Roman" w:eastAsia="SimSun" w:hAnsi="Times New Roman" w:cs="Times New Roman"/>
          <w:color w:val="000000"/>
          <w:sz w:val="25"/>
          <w:szCs w:val="25"/>
          <w:lang w:eastAsia="ru-RU"/>
        </w:rPr>
      </w:pPr>
    </w:p>
    <w:p w:rsidR="004A393F" w:rsidRDefault="004A393F" w:rsidP="00DE10CC">
      <w:pPr>
        <w:spacing w:after="0" w:line="240" w:lineRule="auto"/>
        <w:jc w:val="both"/>
        <w:rPr>
          <w:rFonts w:ascii="Times New Roman" w:eastAsia="SimSun" w:hAnsi="Times New Roman" w:cs="Times New Roman"/>
          <w:color w:val="000000"/>
          <w:sz w:val="25"/>
          <w:szCs w:val="25"/>
          <w:lang w:eastAsia="ru-RU"/>
        </w:rPr>
      </w:pP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lastRenderedPageBreak/>
        <w:t>NOTE</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We inform you that in the Russian Federation human rights defender Larisa Nikolaevna Bozina suffered persecution. In respect of L.N. Bozenai under the false pretext of a criminal case was brought.</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The human rights activist and citizen of the USSR Victor Reinik assisted in protecting the interests of L.N. Bozenai.</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The Council became known that in retaliation for that, the authorities of trade company "Republic of Germany" in December 2013 arrested Victor Reinik.</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Victor Reinik contains more than six months in prison Bochum.</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 xml:space="preserve">Trading company "Republic of Germany" is not a state, because its assets are loans of the Federal Reserve system of the USA. </w:t>
      </w:r>
    </w:p>
    <w:p w:rsidR="004A393F" w:rsidRPr="004A393F"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4A393F">
        <w:rPr>
          <w:rFonts w:ascii="Times New Roman" w:eastAsia="SimSun" w:hAnsi="Times New Roman" w:cs="Times New Roman"/>
          <w:color w:val="000000"/>
          <w:sz w:val="25"/>
          <w:szCs w:val="25"/>
          <w:lang w:val="en-US" w:eastAsia="ru-RU"/>
        </w:rPr>
        <w:t>Trading company "Republic of Germany", in turn, became the founder of the trade company "Russian Federation" and its allocated funds under the guise of debt obligations steel assets trade company "Russian Federation".</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 xml:space="preserve">By the Nuremberg Tribunal in 1945 fascism was convicted. </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Currently, with funding from the Paris Club and the IMF, the complicity of the UN, complete inaction of the International Prosecutor fascism becomes a world ideology. The proof is imprisonment of human rights and citizen of the USSR Victor Reinika.</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Proof of the policy of fascism worldwide organizations such as the UN, the IMF, the Paris Club, the Council of Europe and the international Tribunal are events in Yugoslavia, Libya, Egypt, Ukraine, Chechnya, Uzbekistan, Georgia, Ossetia, Abkhazia, Nagorno-Karabakh, Iraq, Iran, Syria, Somalia and other</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The Board indicates that he intends to make every effort to ensure that the Supreme Council of the Union of Soviet Socialist Republics decided to withdraw from the United Nations and stopped in their activity as a member and founder.</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Since the establishment of trade company "Russian Federation" for twenty years, the founders of the Paris Club on the territory of the RSFSR killed more than eighty million people.</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On the territory of the RSFSR completely destroyed the Jews and the Slavs.</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The Board is concerned that over Viktor MINICOM abuse committed by Nazi Gestapo.</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The Council demands the release of Victor Reinika in the shortest possible time.</w:t>
      </w: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p>
    <w:p w:rsidR="004A393F" w:rsidRPr="000D7775" w:rsidRDefault="004A393F" w:rsidP="004A393F">
      <w:pPr>
        <w:spacing w:after="0" w:line="240" w:lineRule="auto"/>
        <w:jc w:val="both"/>
        <w:rPr>
          <w:rFonts w:ascii="Times New Roman" w:eastAsia="SimSun" w:hAnsi="Times New Roman" w:cs="Times New Roman"/>
          <w:color w:val="000000"/>
          <w:sz w:val="25"/>
          <w:szCs w:val="25"/>
          <w:lang w:val="en-US" w:eastAsia="ru-RU"/>
        </w:rPr>
      </w:pPr>
      <w:r w:rsidRPr="000D7775">
        <w:rPr>
          <w:rFonts w:ascii="Times New Roman" w:eastAsia="SimSun" w:hAnsi="Times New Roman" w:cs="Times New Roman"/>
          <w:color w:val="000000"/>
          <w:sz w:val="25"/>
          <w:szCs w:val="25"/>
          <w:lang w:val="en-US" w:eastAsia="ru-RU"/>
        </w:rPr>
        <w:t xml:space="preserve">Chairman Of The Supreme Council </w:t>
      </w:r>
    </w:p>
    <w:p w:rsidR="004A393F" w:rsidRPr="004A393F" w:rsidRDefault="000D7775" w:rsidP="004A393F">
      <w:pPr>
        <w:spacing w:after="0" w:line="240" w:lineRule="auto"/>
        <w:jc w:val="both"/>
        <w:rPr>
          <w:rFonts w:ascii="Times New Roman" w:eastAsia="SimSun" w:hAnsi="Times New Roman" w:cs="Times New Roman"/>
          <w:color w:val="000000"/>
          <w:sz w:val="25"/>
          <w:szCs w:val="25"/>
          <w:lang w:val="en-US" w:eastAsia="ru-RU"/>
        </w:rPr>
      </w:pPr>
      <w:r>
        <w:rPr>
          <w:rFonts w:ascii="Times New Roman" w:eastAsia="SimSun" w:hAnsi="Times New Roman" w:cs="Times New Roman"/>
          <w:color w:val="000000"/>
          <w:sz w:val="25"/>
          <w:szCs w:val="25"/>
          <w:lang w:val="en-US" w:eastAsia="ru-RU"/>
        </w:rPr>
        <w:t>Union of the Indigenous People</w:t>
      </w:r>
      <w:r w:rsidR="004A393F" w:rsidRPr="004A393F">
        <w:rPr>
          <w:rFonts w:ascii="Times New Roman" w:eastAsia="SimSun" w:hAnsi="Times New Roman" w:cs="Times New Roman"/>
          <w:color w:val="000000"/>
          <w:sz w:val="25"/>
          <w:szCs w:val="25"/>
          <w:lang w:val="en-US" w:eastAsia="ru-RU"/>
        </w:rPr>
        <w:t xml:space="preserve"> of Russia </w:t>
      </w:r>
      <w:r w:rsidRPr="000D7775">
        <w:rPr>
          <w:rFonts w:ascii="Times New Roman" w:eastAsia="SimSun" w:hAnsi="Times New Roman" w:cs="Times New Roman"/>
          <w:color w:val="000000"/>
          <w:sz w:val="25"/>
          <w:szCs w:val="25"/>
          <w:lang w:val="en-US" w:eastAsia="ru-RU"/>
        </w:rPr>
        <w:t xml:space="preserve">                                                              </w:t>
      </w:r>
      <w:r w:rsidR="004A393F" w:rsidRPr="004A393F">
        <w:rPr>
          <w:rFonts w:ascii="Times New Roman" w:eastAsia="SimSun" w:hAnsi="Times New Roman" w:cs="Times New Roman"/>
          <w:color w:val="000000"/>
          <w:sz w:val="25"/>
          <w:szCs w:val="25"/>
          <w:lang w:val="en-US" w:eastAsia="ru-RU"/>
        </w:rPr>
        <w:t>T.V. Barysheva</w:t>
      </w:r>
    </w:p>
    <w:p w:rsidR="004A393F" w:rsidRPr="004A393F" w:rsidRDefault="004A393F" w:rsidP="00DE10CC">
      <w:pPr>
        <w:spacing w:after="0" w:line="240" w:lineRule="auto"/>
        <w:jc w:val="both"/>
        <w:rPr>
          <w:rFonts w:ascii="Times New Roman" w:eastAsia="SimSun" w:hAnsi="Times New Roman" w:cs="Times New Roman"/>
          <w:color w:val="000000"/>
          <w:sz w:val="25"/>
          <w:szCs w:val="25"/>
          <w:lang w:val="en-US" w:eastAsia="ru-RU"/>
        </w:rPr>
      </w:pPr>
    </w:p>
    <w:p w:rsidR="004A393F" w:rsidRDefault="004A393F" w:rsidP="00DE10CC">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DE10CC">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DE10CC">
      <w:pPr>
        <w:spacing w:after="0" w:line="240" w:lineRule="auto"/>
        <w:jc w:val="both"/>
        <w:rPr>
          <w:rFonts w:ascii="Times New Roman" w:eastAsia="SimSun" w:hAnsi="Times New Roman" w:cs="Times New Roman"/>
          <w:color w:val="000000"/>
          <w:sz w:val="25"/>
          <w:szCs w:val="25"/>
          <w:lang w:val="en-US" w:eastAsia="ru-RU"/>
        </w:rPr>
      </w:pP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NOTE</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Wir möchten Sie, dass in der Russischen Föderation Menschenrechtsaktivist Larissa N. Бозина wurde die Verfolgung. In Bezug auf LN. Бозиной unter dem Vorwand, Sie wurde ein Strafverfahren eingeleitet.</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Der Menschenrechtsaktivist und Bürger der UdSSR Viktor Райник hat die Förderung, den Schutz der Interessen LN. Бозиной.</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Dem Rat wurde bekannt, dass als Vergeltung für das, Behörden Aktien der Firma «Bundesrepublik Deutschland» im Dezember 2013 verhaftet Viktor Райник.</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Viktor Райник mehr als ein halbes Jahr enthält in der JVA Bochum.</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Trading-Firma «Bundesrepublik Deutschland» nicht der Staat ist, da Ihr Vermögen sind die Kredite des Federal Reserve System der USA. </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lastRenderedPageBreak/>
        <w:t>Trading-Firma «Bundesrepublik Deutschland» im Gegenzug hat sich der Gründer von Aktien der Firma «russische Föderation» und die ausgewählten Ihr Fonds unter dem Deckmantel der Schuldverschreibungen Stahl Vermögenswerte Aktien der Firma «russische Föderation».</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Nürnberger Tribunal im Jahr 1945 war der Faschismus verurteilt. </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In der heutigen Zeit bei der Finanzierung der Pariser Klub und dem IWF, der Komplizenschaft der Vereinten Nationen, vollständig untätig Internationalen Staatsanwaltschaft Faschismus wird Welt-Ideologie. Der Beweis ist eine Freiheitsstrafe von Menschenrechtsorganisationen und Bürger der UdSSR Viktor Райника.</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Beweis für die Durchführung von Maßnahmen des Faschismus in der Welt von Organisationen wie der UNO, IWF, der Pariser Club, der Europarat und internationales Tribunal sind die Ereignisse in Jugoslawien, Libyen, ägypten, Ukraine, Tschetschenien, Usbekistan, Georgien, Südossetien, Abchasien, Berg-Karabach, Irak, Iran, Syrien, Somalia und anderen</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Der Rat gibt, dass er beabsichtigt, alle Anstrengungen Unternehmen, um sicherzustellen, dass der oberste Rat der Union der Sozialistischen Sowjetrepubliken Entscheidung über den Austritt aus der Organisation der Vereinten Nationen und hielt, in der er seine Tätigkeit als Mitglied und Gründer.</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Mit der Gründung der Aktien der Firma «russische Föderation» in zwanzig Jahren, Gründer des Pariser Clubs, die auf dem Territorium der RSFSR vernichteten mehr als achtzig Millionen Menschen.</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Auf dem Territorium der RSFSR vollständig zerstört, Juden und Slawen.</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Der Rat ist besorgt, dass über Viktor Райником begangen Missbrauch faschistischen und Details.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Der Rat fordert die Befreiung von Viktor Райника in kürzester Zeit.</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Der Vorsitzende Des Obersten Rates </w:t>
      </w: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Union der Indigenen Völker in Russland </w:t>
      </w:r>
      <w:r w:rsidRPr="004E71A9">
        <w:rPr>
          <w:rFonts w:ascii="Times New Roman" w:eastAsia="SimSun" w:hAnsi="Times New Roman" w:cs="Times New Roman"/>
          <w:color w:val="000000"/>
          <w:sz w:val="25"/>
          <w:szCs w:val="25"/>
          <w:lang w:val="en-US" w:eastAsia="ru-RU"/>
        </w:rPr>
        <w:t xml:space="preserve">                                 </w:t>
      </w:r>
      <w:r w:rsidRPr="004E71A9">
        <w:rPr>
          <w:rFonts w:ascii="Times New Roman" w:eastAsia="SimSun" w:hAnsi="Times New Roman" w:cs="Times New Roman"/>
          <w:color w:val="000000"/>
          <w:sz w:val="25"/>
          <w:szCs w:val="25"/>
          <w:lang w:val="en-US" w:eastAsia="ru-RU"/>
        </w:rPr>
        <w:t>T.V. Barysheva</w:t>
      </w: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bookmarkStart w:id="0" w:name="_GoBack"/>
      <w:bookmarkEnd w:id="0"/>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NOTE</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Nous vous informons que, dans la Fédération de russie, le défenseur des droits humains Larissa Nikolaïevna Бозина a subi des persécutions. À l'égard de la LN. Бозиной sous le faux prétexte poursuites pénales ont été engagées.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Le défenseur des droits humains et du citoyen de l'URSS Victor Райник a apporté son soutien à la protection des intérêts de la LN. Бозиной.</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Le conseil a appris que, en représailles à cause de cela, les autorités de trading de la société «République d'Allemagne» en décembre 2013 arrêté Victor Райник.</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Victor Райник plus de six mois, détenu à la prison de Bochum.</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La négociation de la firme «République d'Allemagne» n'est pas un etat, car ses actifs sont prêts de la réserve Fédérale des états-UNIS. </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La négociation de la firme «République d'Allemagne» à son tour, est devenu le fondateur d'une société de trading «Fédération de Russie», et réservées à ses installations en vue de la dette sont devenus des actifs de trading de la société «Fédération de Russie».</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Nuremberg, en 1945, le fascisme a été condamné. </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À l'heure actuelle, grâce à un financement par le Club de Paris et le FMI, la complicité de l'ONU, pleine d'inactivité International du procureur fascisme devient mondial de l'idéologie. Preuve en est la privation de liberté, le défenseur des droits humains et du citoyen de l'URSS Victor Райника.</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La preuve de la conduite des politiques du fascisme dans le monde des organisations telles que l'ONU, le FMI, Club de Paris, le Conseil de l'Europe et du Tribunal International sont des événements en Yougoslavie, la Libye, l'Egypte, l'Ukraine, la Tchétchénie, l'Ouzbékistan, la Géorgie, l'Ossétie, Abkhazie, l'Irak, l'Iran, la Syrie, la Somalie et d'autres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lastRenderedPageBreak/>
        <w:t>Le conseil indique qu'il a l'intention de faire tous les efforts pour que le Conseil Suprême de l'Union des Républiques Socialistes Soviétiques a pris la décision de se retirer de la composition de l'Organisation Des Nations unies et a cessé en elle ses activités en tant que membre fondateur.</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Depuis sa création, une société de trading «Fédération de Russie» en vingt ans, les fondateurs du Club de Paris, sur le territoire de la RSFSR a détruit plus de quatre-vingts millions de personnes.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Sur le territoire de la RSFSR complètement détruit, les juifs et les slaves.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Le conseil est préoccupé par ce que au-dessus de Victor Райником commis les violences fascistes гестаповцами.</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Le conseil appelle à la libération de Victor Райника dans les plus brefs délais.</w:t>
      </w: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P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sidRPr="004E71A9">
        <w:rPr>
          <w:rFonts w:ascii="Times New Roman" w:eastAsia="SimSun" w:hAnsi="Times New Roman" w:cs="Times New Roman"/>
          <w:color w:val="000000"/>
          <w:sz w:val="25"/>
          <w:szCs w:val="25"/>
          <w:lang w:val="en-US" w:eastAsia="ru-RU"/>
        </w:rPr>
        <w:t xml:space="preserve">Le Président Du Conseil Suprême De La </w:t>
      </w: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r>
        <w:rPr>
          <w:rFonts w:ascii="Times New Roman" w:eastAsia="SimSun" w:hAnsi="Times New Roman" w:cs="Times New Roman"/>
          <w:color w:val="000000"/>
          <w:sz w:val="25"/>
          <w:szCs w:val="25"/>
          <w:lang w:val="en-US" w:eastAsia="ru-RU"/>
        </w:rPr>
        <w:t>L'union des Peuple</w:t>
      </w:r>
      <w:r w:rsidRPr="004E71A9">
        <w:rPr>
          <w:rFonts w:ascii="Times New Roman" w:eastAsia="SimSun" w:hAnsi="Times New Roman" w:cs="Times New Roman"/>
          <w:color w:val="000000"/>
          <w:sz w:val="25"/>
          <w:szCs w:val="25"/>
          <w:lang w:val="en-US" w:eastAsia="ru-RU"/>
        </w:rPr>
        <w:t xml:space="preserve"> Autochtones de la Russie</w:t>
      </w:r>
      <w:r w:rsidRPr="004E71A9">
        <w:rPr>
          <w:rFonts w:ascii="Times New Roman" w:eastAsia="SimSun" w:hAnsi="Times New Roman" w:cs="Times New Roman"/>
          <w:color w:val="000000"/>
          <w:sz w:val="25"/>
          <w:szCs w:val="25"/>
          <w:lang w:val="en-US" w:eastAsia="ru-RU"/>
        </w:rPr>
        <w:t xml:space="preserve">                                               </w:t>
      </w:r>
      <w:r w:rsidRPr="004E71A9">
        <w:rPr>
          <w:rFonts w:ascii="Times New Roman" w:eastAsia="SimSun" w:hAnsi="Times New Roman" w:cs="Times New Roman"/>
          <w:color w:val="000000"/>
          <w:sz w:val="25"/>
          <w:szCs w:val="25"/>
          <w:lang w:val="en-US" w:eastAsia="ru-RU"/>
        </w:rPr>
        <w:t xml:space="preserve"> T.V. Барышева</w:t>
      </w: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4E71A9" w:rsidRPr="004A393F" w:rsidRDefault="004E71A9" w:rsidP="004E71A9">
      <w:pPr>
        <w:spacing w:after="0" w:line="240" w:lineRule="auto"/>
        <w:jc w:val="both"/>
        <w:rPr>
          <w:rFonts w:ascii="Times New Roman" w:eastAsia="SimSun" w:hAnsi="Times New Roman" w:cs="Times New Roman"/>
          <w:color w:val="000000"/>
          <w:sz w:val="25"/>
          <w:szCs w:val="25"/>
          <w:lang w:val="en-US" w:eastAsia="ru-RU"/>
        </w:rPr>
      </w:pPr>
    </w:p>
    <w:p w:rsidR="00E726AB" w:rsidRDefault="000729F8" w:rsidP="00DE10CC">
      <w:pPr>
        <w:spacing w:after="0" w:line="240" w:lineRule="auto"/>
        <w:jc w:val="both"/>
        <w:rPr>
          <w:rFonts w:ascii="Times New Roman" w:eastAsia="SimSun" w:hAnsi="Times New Roman" w:cs="Times New Roman"/>
          <w:color w:val="000000"/>
          <w:sz w:val="25"/>
          <w:szCs w:val="25"/>
          <w:lang w:val="en-US" w:eastAsia="ru-RU"/>
        </w:rPr>
      </w:pPr>
      <w:r>
        <w:rPr>
          <w:rFonts w:ascii="Times New Roman" w:eastAsia="SimSun" w:hAnsi="Times New Roman" w:cs="Times New Roman"/>
          <w:noProof/>
          <w:color w:val="000000"/>
          <w:sz w:val="25"/>
          <w:szCs w:val="25"/>
          <w:lang w:eastAsia="ru-RU"/>
        </w:rPr>
        <w:drawing>
          <wp:inline distT="0" distB="0" distL="0" distR="0">
            <wp:extent cx="3790950" cy="475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0950" cy="4752975"/>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32111"/>
            <wp:effectExtent l="0" t="0" r="444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1105" cy="8932111"/>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631840" w:rsidRDefault="00631840" w:rsidP="00DE10CC">
      <w:pPr>
        <w:spacing w:after="0" w:line="240" w:lineRule="auto"/>
        <w:jc w:val="both"/>
        <w:rPr>
          <w:rFonts w:ascii="Times New Roman" w:eastAsia="SimSun" w:hAnsi="Times New Roman" w:cs="Times New Roman"/>
          <w:color w:val="000000"/>
          <w:sz w:val="25"/>
          <w:szCs w:val="25"/>
          <w:lang w:val="en-US" w:eastAsia="ru-RU"/>
        </w:rPr>
      </w:pPr>
      <w:r w:rsidRPr="00631840">
        <w:rPr>
          <w:rFonts w:ascii="Times New Roman" w:eastAsia="SimSun" w:hAnsi="Times New Roman" w:cs="Times New Roman"/>
          <w:noProof/>
          <w:color w:val="000000"/>
          <w:sz w:val="25"/>
          <w:szCs w:val="25"/>
          <w:lang w:eastAsia="ru-RU"/>
        </w:rPr>
        <w:lastRenderedPageBreak/>
        <w:drawing>
          <wp:inline distT="0" distB="0" distL="0" distR="0">
            <wp:extent cx="6301105" cy="8915123"/>
            <wp:effectExtent l="0" t="0" r="444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631840" w:rsidRPr="000729F8" w:rsidRDefault="00631840" w:rsidP="00DE10CC">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NOTIFICATION</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We inform you that:</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the will of the citizens of the USSR on may 10, 2014 elections of people's deputies in the Supreme Soviet of the USSR and in the Councils of people's deputies in the districts;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the deputies went to work on the restoration of the legitimate authorities of the people's government of the Union of Soviet Socialist Republics;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at the session of the Supreme Council of the Union of Soviet Socialist Republics elected the Presidium of the Supreme Soviet of the USSR and stopped powers of deputies of the eleventh and twelfth convocation;</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in terms of occupation and colonization of the territory of the founders of the Paris Club of the Soviet Union is the realization of the right to sovereignty;</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effective legislation of the Union of Soviet Socialist Republics the entire property, issued in the name of people's deputies, is a national property.</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We demand to remove the arrest from the accounts and property of those people's deputies in sanctions.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The people's deputies of the USSR inviolable and are protected by the USSR and the</w:t>
      </w:r>
      <w:r>
        <w:rPr>
          <w:rFonts w:ascii="Times New Roman" w:eastAsia="SimSun" w:hAnsi="Times New Roman" w:cs="Times New Roman"/>
          <w:color w:val="000000"/>
          <w:sz w:val="25"/>
          <w:szCs w:val="25"/>
          <w:lang w:val="en-US" w:eastAsia="ru-RU"/>
        </w:rPr>
        <w:t xml:space="preserve"> Union of the Indigenous People</w:t>
      </w:r>
      <w:r w:rsidRPr="003578E1">
        <w:rPr>
          <w:rFonts w:ascii="Times New Roman" w:eastAsia="SimSun" w:hAnsi="Times New Roman" w:cs="Times New Roman"/>
          <w:color w:val="000000"/>
          <w:sz w:val="25"/>
          <w:szCs w:val="25"/>
          <w:lang w:val="en-US" w:eastAsia="ru-RU"/>
        </w:rPr>
        <w:t xml:space="preserve"> of Russia.</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The decision to lift sanctions from the deputies demand to report within a reasonable time.</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Application:</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The list of people's Deputies</w:t>
      </w:r>
    </w:p>
    <w:p w:rsidR="002E4F18" w:rsidRDefault="002D0EA3" w:rsidP="003578E1">
      <w:pPr>
        <w:spacing w:after="0" w:line="240" w:lineRule="auto"/>
        <w:jc w:val="both"/>
        <w:rPr>
          <w:rFonts w:ascii="Times New Roman" w:eastAsia="SimSun" w:hAnsi="Times New Roman" w:cs="Times New Roman"/>
          <w:color w:val="000000"/>
          <w:sz w:val="25"/>
          <w:szCs w:val="25"/>
          <w:lang w:val="en-US" w:eastAsia="ru-RU"/>
        </w:rPr>
      </w:pPr>
      <w:hyperlink r:id="rId66" w:history="1">
        <w:r w:rsidR="002E4F18" w:rsidRPr="00267ABC">
          <w:rPr>
            <w:rStyle w:val="a8"/>
            <w:rFonts w:ascii="Times New Roman" w:eastAsia="SimSun" w:hAnsi="Times New Roman" w:cs="Times New Roman"/>
            <w:sz w:val="25"/>
            <w:szCs w:val="25"/>
            <w:lang w:val="en-US" w:eastAsia="ru-RU"/>
          </w:rPr>
          <w:t>http://ussrgov.su/?p=91</w:t>
        </w:r>
      </w:hyperlink>
    </w:p>
    <w:p w:rsidR="002E4F18" w:rsidRPr="003578E1"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Chairman Of The Supreme Council </w:t>
      </w:r>
    </w:p>
    <w:p w:rsidR="00E726AB"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Union of the Indigenous Peoples of Russia                                                               T.V. Barysheva</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2E4F18"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2E4F18"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2E4F18"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2E4F18"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BENACHRICHTIGUNG</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Wir möchten Sie, dass: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Willenserklärung der Bürger der UdSSR, 10 Mai 2014 fanden die Wahlen der Abgeordneten zum obersten Sowjet der UdSSR und die Sowjets der Volksdeputierten nach Bundesland;</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die Abgeordneten machten uns an die Arbeit für die Wiederherstellung der legitimen der Volksmacht für die Union der sozialistischen Sowjetrepubliken. Sozialistischen Sowjetrepubliken;</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in der Sitzung der oberste Rat der Union der Sozialistischen Sowjetrepubliken wählte das Präsidium des obersten Sowjets der UdSSR, und wies die Befugnisse der Abgeordneten der elften und zwölften Vollversammlung;</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unter Besatzung und Kolonisierung dem Territorium der Gründer des Pariser Clubs der sowjetischen Union ist die Umsetzung Recht auf Souveränität;</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in den Rechtsvorschriften der Union der Sozialistischen Sowjetrepubliken, das gesamte Grundstück, dekoriert auf den Namen der Abgeordneten, ist eine Folk-Erbe.</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Wir fordern entfernen Sie die Verhaftung von Konten und Immobilien diejenigen Abgeordneten in Bezug auf die Sanktionen gelten.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lastRenderedPageBreak/>
        <w:t>Der Volksdeputierten der UdSSR unantastbar und steht unter dem Schutz der UdSSR und der Union der Indigenen Völker Russlands.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Über die Entscheidung abnehmen, die Sanktionen mit Abgeordneten fordern informieren, die in einem angemessenen Zeitrahmen.</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Anwendung:</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Liste der Abgeordneten</w:t>
      </w:r>
    </w:p>
    <w:p w:rsidR="002E4F18" w:rsidRDefault="002D0EA3" w:rsidP="003578E1">
      <w:pPr>
        <w:spacing w:after="0" w:line="240" w:lineRule="auto"/>
        <w:jc w:val="both"/>
        <w:rPr>
          <w:rFonts w:ascii="Times New Roman" w:eastAsia="SimSun" w:hAnsi="Times New Roman" w:cs="Times New Roman"/>
          <w:color w:val="000000"/>
          <w:sz w:val="25"/>
          <w:szCs w:val="25"/>
          <w:lang w:val="en-US" w:eastAsia="ru-RU"/>
        </w:rPr>
      </w:pPr>
      <w:hyperlink r:id="rId67" w:history="1">
        <w:r w:rsidR="002E4F18" w:rsidRPr="00267ABC">
          <w:rPr>
            <w:rStyle w:val="a8"/>
            <w:rFonts w:ascii="Times New Roman" w:eastAsia="SimSun" w:hAnsi="Times New Roman" w:cs="Times New Roman"/>
            <w:sz w:val="25"/>
            <w:szCs w:val="25"/>
            <w:lang w:val="en-US" w:eastAsia="ru-RU"/>
          </w:rPr>
          <w:t>http://ussrgov.su/?p=91</w:t>
        </w:r>
      </w:hyperlink>
    </w:p>
    <w:p w:rsidR="002E4F18" w:rsidRPr="003578E1"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Der Vorsitzende Des Obersten Rates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Union der Indigenen Völker in Russland                                                         T.V. Barysheva</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AVIS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Nous vous informons que:</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volonté des citoyens de l'URSS, le 10 mai 2014, se sont déroulées les élections des députés au soviet Suprême de l'URSS et dans les Conseils des députés de circonscriptions;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les députés ont entamé des travaux de restauration des autorités légitimes du pouvoir populaire de l'Union Soviétique Républiques Socialistes;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lors de la réunion du Conseil Suprême de l'Union des Républiques Socialistes Soviétiques élu à la Présidence du soviet Suprême de l'URSS et a cessé de mandat des députés de la onzième et de la douzième législatures;</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dans les conditions de l'occupation et de la colonisation du territoire par les fondateurs du Club de Paris Soviétique L'union c'est la réalisation du droit à la souveraineté;</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en vertu de la législation de l'Union des Républiques Socialistes Soviétiques toute la propriété, décorée au nom des députés du peuple, est populaire dans le domaine public.</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Nous demandons de retirer de l'arrestation des comptes et de l'immobilier ces députés soumis à des sanctions. </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Les députés du peuple de l'URSS sont à l'abri sous la protection de l'URSS et de l'Union des Peuples Autochtones de la Russie.</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Sur la décision de retirer les sanctions les députés, demandons d'informer dans un délai raisonnable.</w:t>
      </w: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Annexe:</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Liste des Députés du </w:t>
      </w:r>
      <w:r w:rsidR="002E4F18">
        <w:rPr>
          <w:rFonts w:ascii="Times New Roman" w:eastAsia="SimSun" w:hAnsi="Times New Roman" w:cs="Times New Roman"/>
          <w:color w:val="000000"/>
          <w:sz w:val="25"/>
          <w:szCs w:val="25"/>
          <w:lang w:val="en-US" w:eastAsia="ru-RU"/>
        </w:rPr>
        <w:t>people</w:t>
      </w:r>
    </w:p>
    <w:p w:rsidR="002E4F18" w:rsidRDefault="002D0EA3" w:rsidP="003578E1">
      <w:pPr>
        <w:spacing w:after="0" w:line="240" w:lineRule="auto"/>
        <w:jc w:val="both"/>
        <w:rPr>
          <w:rFonts w:ascii="Times New Roman" w:eastAsia="SimSun" w:hAnsi="Times New Roman" w:cs="Times New Roman"/>
          <w:color w:val="000000"/>
          <w:sz w:val="25"/>
          <w:szCs w:val="25"/>
          <w:lang w:val="en-US" w:eastAsia="ru-RU"/>
        </w:rPr>
      </w:pPr>
      <w:hyperlink r:id="rId68" w:history="1">
        <w:r w:rsidR="002E4F18" w:rsidRPr="00267ABC">
          <w:rPr>
            <w:rStyle w:val="a8"/>
            <w:rFonts w:ascii="Times New Roman" w:eastAsia="SimSun" w:hAnsi="Times New Roman" w:cs="Times New Roman"/>
            <w:sz w:val="25"/>
            <w:szCs w:val="25"/>
            <w:lang w:val="en-US" w:eastAsia="ru-RU"/>
          </w:rPr>
          <w:t>http://ussrgov.su/?p=91</w:t>
        </w:r>
      </w:hyperlink>
    </w:p>
    <w:p w:rsidR="002E4F18" w:rsidRPr="003578E1" w:rsidRDefault="002E4F18"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 xml:space="preserve">Le Président Du Conseil Suprême De La </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r w:rsidRPr="003578E1">
        <w:rPr>
          <w:rFonts w:ascii="Times New Roman" w:eastAsia="SimSun" w:hAnsi="Times New Roman" w:cs="Times New Roman"/>
          <w:color w:val="000000"/>
          <w:sz w:val="25"/>
          <w:szCs w:val="25"/>
          <w:lang w:val="en-US" w:eastAsia="ru-RU"/>
        </w:rPr>
        <w:t>L'union des Peuples Autochtones de la Russie</w:t>
      </w:r>
      <w:r w:rsidR="002E4F18" w:rsidRPr="002E4F18">
        <w:rPr>
          <w:rFonts w:ascii="Times New Roman" w:eastAsia="SimSun" w:hAnsi="Times New Roman" w:cs="Times New Roman"/>
          <w:color w:val="000000"/>
          <w:sz w:val="25"/>
          <w:szCs w:val="25"/>
          <w:lang w:val="en-US" w:eastAsia="ru-RU"/>
        </w:rPr>
        <w:t xml:space="preserve">                                                        </w:t>
      </w:r>
      <w:r w:rsidRPr="003578E1">
        <w:rPr>
          <w:rFonts w:ascii="Times New Roman" w:eastAsia="SimSun" w:hAnsi="Times New Roman" w:cs="Times New Roman"/>
          <w:color w:val="000000"/>
          <w:sz w:val="25"/>
          <w:szCs w:val="25"/>
          <w:lang w:val="en-US" w:eastAsia="ru-RU"/>
        </w:rPr>
        <w:t xml:space="preserve"> T.V. Барышева</w:t>
      </w:r>
    </w:p>
    <w:p w:rsid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3578E1" w:rsidRPr="003578E1" w:rsidRDefault="003578E1" w:rsidP="003578E1">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DE10CC">
      <w:pPr>
        <w:spacing w:after="0" w:line="240" w:lineRule="auto"/>
        <w:jc w:val="both"/>
        <w:rPr>
          <w:rFonts w:ascii="Times New Roman" w:eastAsia="SimSun" w:hAnsi="Times New Roman" w:cs="Times New Roman"/>
          <w:color w:val="000000"/>
          <w:sz w:val="25"/>
          <w:szCs w:val="25"/>
          <w:lang w:val="en-US" w:eastAsia="ru-RU"/>
        </w:rPr>
      </w:pPr>
    </w:p>
    <w:p w:rsidR="00E726AB" w:rsidRPr="003578E1" w:rsidRDefault="00E726AB" w:rsidP="00E726AB">
      <w:pPr>
        <w:spacing w:after="0" w:line="240" w:lineRule="auto"/>
        <w:jc w:val="both"/>
        <w:rPr>
          <w:rFonts w:ascii="Times New Roman" w:eastAsia="Times New Roman" w:hAnsi="Times New Roman" w:cs="Times New Roman"/>
          <w:color w:val="000000"/>
          <w:sz w:val="24"/>
          <w:szCs w:val="24"/>
          <w:lang w:val="en-US" w:eastAsia="ru-RU"/>
        </w:rPr>
      </w:pPr>
    </w:p>
    <w:sectPr w:rsidR="00E726AB" w:rsidRPr="003578E1" w:rsidSect="004A393F">
      <w:pgSz w:w="11906" w:h="16838"/>
      <w:pgMar w:top="993" w:right="707"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EA3" w:rsidRDefault="002D0EA3" w:rsidP="00CD0AA4">
      <w:pPr>
        <w:spacing w:after="0" w:line="240" w:lineRule="auto"/>
      </w:pPr>
      <w:r>
        <w:separator/>
      </w:r>
    </w:p>
  </w:endnote>
  <w:endnote w:type="continuationSeparator" w:id="0">
    <w:p w:rsidR="002D0EA3" w:rsidRDefault="002D0EA3" w:rsidP="00CD0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EA3" w:rsidRDefault="002D0EA3" w:rsidP="00CD0AA4">
      <w:pPr>
        <w:spacing w:after="0" w:line="240" w:lineRule="auto"/>
      </w:pPr>
      <w:r>
        <w:separator/>
      </w:r>
    </w:p>
  </w:footnote>
  <w:footnote w:type="continuationSeparator" w:id="0">
    <w:p w:rsidR="002D0EA3" w:rsidRDefault="002D0EA3" w:rsidP="00CD0A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275C2E"/>
    <w:multiLevelType w:val="multilevel"/>
    <w:tmpl w:val="4202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0372A7"/>
    <w:multiLevelType w:val="multilevel"/>
    <w:tmpl w:val="703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C91D28"/>
    <w:multiLevelType w:val="multilevel"/>
    <w:tmpl w:val="9CDA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5C7BA7"/>
    <w:multiLevelType w:val="multilevel"/>
    <w:tmpl w:val="299A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71180F"/>
    <w:multiLevelType w:val="multilevel"/>
    <w:tmpl w:val="457E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DB06D8"/>
    <w:multiLevelType w:val="multilevel"/>
    <w:tmpl w:val="6456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644F18"/>
    <w:multiLevelType w:val="multilevel"/>
    <w:tmpl w:val="1BE8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5DD"/>
    <w:rsid w:val="000124BB"/>
    <w:rsid w:val="00014E43"/>
    <w:rsid w:val="000158A6"/>
    <w:rsid w:val="0002564E"/>
    <w:rsid w:val="00031E28"/>
    <w:rsid w:val="0003738A"/>
    <w:rsid w:val="00041AFD"/>
    <w:rsid w:val="0004241C"/>
    <w:rsid w:val="00071E5D"/>
    <w:rsid w:val="000729F8"/>
    <w:rsid w:val="00090497"/>
    <w:rsid w:val="000A5003"/>
    <w:rsid w:val="000D7775"/>
    <w:rsid w:val="000E2708"/>
    <w:rsid w:val="00107D10"/>
    <w:rsid w:val="001200E6"/>
    <w:rsid w:val="001354D1"/>
    <w:rsid w:val="00167D4F"/>
    <w:rsid w:val="001777A1"/>
    <w:rsid w:val="001B20F0"/>
    <w:rsid w:val="001B4678"/>
    <w:rsid w:val="001D3FB3"/>
    <w:rsid w:val="001D5D3A"/>
    <w:rsid w:val="001E300A"/>
    <w:rsid w:val="00213D1C"/>
    <w:rsid w:val="00241B96"/>
    <w:rsid w:val="00280FB8"/>
    <w:rsid w:val="00282F5B"/>
    <w:rsid w:val="002A78B9"/>
    <w:rsid w:val="002B1D5B"/>
    <w:rsid w:val="002B5B00"/>
    <w:rsid w:val="002C3138"/>
    <w:rsid w:val="002C403D"/>
    <w:rsid w:val="002C62E3"/>
    <w:rsid w:val="002D0EA3"/>
    <w:rsid w:val="002E4F18"/>
    <w:rsid w:val="002F05AB"/>
    <w:rsid w:val="002F2CB6"/>
    <w:rsid w:val="003127E0"/>
    <w:rsid w:val="003154F2"/>
    <w:rsid w:val="00320F0F"/>
    <w:rsid w:val="0035117D"/>
    <w:rsid w:val="003578E1"/>
    <w:rsid w:val="00357BAB"/>
    <w:rsid w:val="0036378A"/>
    <w:rsid w:val="00364C91"/>
    <w:rsid w:val="00367B5D"/>
    <w:rsid w:val="00374F31"/>
    <w:rsid w:val="00375706"/>
    <w:rsid w:val="003911B5"/>
    <w:rsid w:val="00396333"/>
    <w:rsid w:val="003C20B0"/>
    <w:rsid w:val="003C495B"/>
    <w:rsid w:val="003D19D2"/>
    <w:rsid w:val="003D4454"/>
    <w:rsid w:val="003F26AB"/>
    <w:rsid w:val="003F2B17"/>
    <w:rsid w:val="00400267"/>
    <w:rsid w:val="0041252F"/>
    <w:rsid w:val="00417E37"/>
    <w:rsid w:val="00421CE6"/>
    <w:rsid w:val="00484859"/>
    <w:rsid w:val="004A393F"/>
    <w:rsid w:val="004A4C6E"/>
    <w:rsid w:val="004C51B4"/>
    <w:rsid w:val="004E71A9"/>
    <w:rsid w:val="0050412F"/>
    <w:rsid w:val="0051398C"/>
    <w:rsid w:val="005145FF"/>
    <w:rsid w:val="005149CD"/>
    <w:rsid w:val="00515496"/>
    <w:rsid w:val="00515A16"/>
    <w:rsid w:val="00516279"/>
    <w:rsid w:val="00521E11"/>
    <w:rsid w:val="00545176"/>
    <w:rsid w:val="00565D35"/>
    <w:rsid w:val="00575B7B"/>
    <w:rsid w:val="005B49F2"/>
    <w:rsid w:val="005D2726"/>
    <w:rsid w:val="005F4E6F"/>
    <w:rsid w:val="00605746"/>
    <w:rsid w:val="00626182"/>
    <w:rsid w:val="00631840"/>
    <w:rsid w:val="0064595A"/>
    <w:rsid w:val="00651843"/>
    <w:rsid w:val="00653CA3"/>
    <w:rsid w:val="006560D4"/>
    <w:rsid w:val="006573B5"/>
    <w:rsid w:val="00661143"/>
    <w:rsid w:val="006D15FE"/>
    <w:rsid w:val="006D6387"/>
    <w:rsid w:val="006E4D9C"/>
    <w:rsid w:val="007032A4"/>
    <w:rsid w:val="00720710"/>
    <w:rsid w:val="007278F8"/>
    <w:rsid w:val="00730F42"/>
    <w:rsid w:val="007419E4"/>
    <w:rsid w:val="007546B3"/>
    <w:rsid w:val="007621A3"/>
    <w:rsid w:val="00762E83"/>
    <w:rsid w:val="007D2219"/>
    <w:rsid w:val="007D551A"/>
    <w:rsid w:val="007F1877"/>
    <w:rsid w:val="00805FEE"/>
    <w:rsid w:val="00806613"/>
    <w:rsid w:val="00807388"/>
    <w:rsid w:val="00815BDF"/>
    <w:rsid w:val="00822675"/>
    <w:rsid w:val="0084155F"/>
    <w:rsid w:val="00843383"/>
    <w:rsid w:val="00843583"/>
    <w:rsid w:val="008475A6"/>
    <w:rsid w:val="00851A8D"/>
    <w:rsid w:val="00856E18"/>
    <w:rsid w:val="0086086D"/>
    <w:rsid w:val="00864E80"/>
    <w:rsid w:val="00866660"/>
    <w:rsid w:val="00871406"/>
    <w:rsid w:val="00881C69"/>
    <w:rsid w:val="0089488D"/>
    <w:rsid w:val="008A05FE"/>
    <w:rsid w:val="008B0D38"/>
    <w:rsid w:val="008B21E8"/>
    <w:rsid w:val="008B4909"/>
    <w:rsid w:val="008C60C5"/>
    <w:rsid w:val="008F289E"/>
    <w:rsid w:val="00902290"/>
    <w:rsid w:val="00926464"/>
    <w:rsid w:val="00943D12"/>
    <w:rsid w:val="00952CC9"/>
    <w:rsid w:val="009651E5"/>
    <w:rsid w:val="009704A8"/>
    <w:rsid w:val="009A1CF6"/>
    <w:rsid w:val="009B73E6"/>
    <w:rsid w:val="009B775B"/>
    <w:rsid w:val="009C21F1"/>
    <w:rsid w:val="009C2985"/>
    <w:rsid w:val="009C6615"/>
    <w:rsid w:val="009D11C9"/>
    <w:rsid w:val="009D40C7"/>
    <w:rsid w:val="009E1BD3"/>
    <w:rsid w:val="009F0F6F"/>
    <w:rsid w:val="00A02928"/>
    <w:rsid w:val="00A13197"/>
    <w:rsid w:val="00A16421"/>
    <w:rsid w:val="00A26676"/>
    <w:rsid w:val="00A40FA8"/>
    <w:rsid w:val="00A470D8"/>
    <w:rsid w:val="00A510B8"/>
    <w:rsid w:val="00A77666"/>
    <w:rsid w:val="00A85A37"/>
    <w:rsid w:val="00A87A85"/>
    <w:rsid w:val="00AA2CF6"/>
    <w:rsid w:val="00AC57BC"/>
    <w:rsid w:val="00AC7162"/>
    <w:rsid w:val="00AD78E0"/>
    <w:rsid w:val="00AF433C"/>
    <w:rsid w:val="00B11555"/>
    <w:rsid w:val="00B54469"/>
    <w:rsid w:val="00B54AAF"/>
    <w:rsid w:val="00B751AC"/>
    <w:rsid w:val="00B84D3F"/>
    <w:rsid w:val="00B95397"/>
    <w:rsid w:val="00BD0683"/>
    <w:rsid w:val="00BE029A"/>
    <w:rsid w:val="00BE6B10"/>
    <w:rsid w:val="00BF4A74"/>
    <w:rsid w:val="00C33B52"/>
    <w:rsid w:val="00C33DF1"/>
    <w:rsid w:val="00C37FAB"/>
    <w:rsid w:val="00C53CAD"/>
    <w:rsid w:val="00C53EF5"/>
    <w:rsid w:val="00C60B1E"/>
    <w:rsid w:val="00C6233C"/>
    <w:rsid w:val="00C623C2"/>
    <w:rsid w:val="00C81C01"/>
    <w:rsid w:val="00C934DA"/>
    <w:rsid w:val="00CB3C98"/>
    <w:rsid w:val="00CB5BA0"/>
    <w:rsid w:val="00CC009D"/>
    <w:rsid w:val="00CD0AA4"/>
    <w:rsid w:val="00CD0CF6"/>
    <w:rsid w:val="00CD35F2"/>
    <w:rsid w:val="00CF374D"/>
    <w:rsid w:val="00CF54B7"/>
    <w:rsid w:val="00D15CB7"/>
    <w:rsid w:val="00D415DD"/>
    <w:rsid w:val="00D60F53"/>
    <w:rsid w:val="00D8646F"/>
    <w:rsid w:val="00D87634"/>
    <w:rsid w:val="00D91DA1"/>
    <w:rsid w:val="00DA232A"/>
    <w:rsid w:val="00DA2857"/>
    <w:rsid w:val="00DD7054"/>
    <w:rsid w:val="00DD78AA"/>
    <w:rsid w:val="00DD7E60"/>
    <w:rsid w:val="00DE10CC"/>
    <w:rsid w:val="00DE319A"/>
    <w:rsid w:val="00DE63BF"/>
    <w:rsid w:val="00DE7912"/>
    <w:rsid w:val="00DF40B5"/>
    <w:rsid w:val="00E001E1"/>
    <w:rsid w:val="00E0153D"/>
    <w:rsid w:val="00E02B39"/>
    <w:rsid w:val="00E27B72"/>
    <w:rsid w:val="00E3055F"/>
    <w:rsid w:val="00E4417A"/>
    <w:rsid w:val="00E52D06"/>
    <w:rsid w:val="00E52D6E"/>
    <w:rsid w:val="00E612E3"/>
    <w:rsid w:val="00E62517"/>
    <w:rsid w:val="00E63589"/>
    <w:rsid w:val="00E726AB"/>
    <w:rsid w:val="00E7290E"/>
    <w:rsid w:val="00E7400A"/>
    <w:rsid w:val="00EA1D64"/>
    <w:rsid w:val="00EA3740"/>
    <w:rsid w:val="00EC0E59"/>
    <w:rsid w:val="00EC3323"/>
    <w:rsid w:val="00EC42AA"/>
    <w:rsid w:val="00ED1642"/>
    <w:rsid w:val="00ED21F4"/>
    <w:rsid w:val="00EE3823"/>
    <w:rsid w:val="00EE481F"/>
    <w:rsid w:val="00F17FC6"/>
    <w:rsid w:val="00F31932"/>
    <w:rsid w:val="00F55BD8"/>
    <w:rsid w:val="00F57285"/>
    <w:rsid w:val="00F86F9D"/>
    <w:rsid w:val="00F9298B"/>
    <w:rsid w:val="00FB3934"/>
    <w:rsid w:val="00FD31A4"/>
    <w:rsid w:val="00FF2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6C646-EAB1-495D-9F18-4F34CCF9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95B"/>
  </w:style>
  <w:style w:type="paragraph" w:styleId="4">
    <w:name w:val="heading 4"/>
    <w:basedOn w:val="a"/>
    <w:next w:val="a"/>
    <w:link w:val="40"/>
    <w:uiPriority w:val="9"/>
    <w:semiHidden/>
    <w:unhideWhenUsed/>
    <w:qFormat/>
    <w:rsid w:val="00E27B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2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D0A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0AA4"/>
  </w:style>
  <w:style w:type="paragraph" w:styleId="a6">
    <w:name w:val="footer"/>
    <w:basedOn w:val="a"/>
    <w:link w:val="a7"/>
    <w:uiPriority w:val="99"/>
    <w:unhideWhenUsed/>
    <w:rsid w:val="00CD0A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0AA4"/>
  </w:style>
  <w:style w:type="character" w:customStyle="1" w:styleId="apple-converted-space">
    <w:name w:val="apple-converted-space"/>
    <w:basedOn w:val="a0"/>
    <w:rsid w:val="00E4417A"/>
  </w:style>
  <w:style w:type="character" w:styleId="a8">
    <w:name w:val="Hyperlink"/>
    <w:basedOn w:val="a0"/>
    <w:uiPriority w:val="99"/>
    <w:unhideWhenUsed/>
    <w:rsid w:val="00F57285"/>
    <w:rPr>
      <w:color w:val="0000FF" w:themeColor="hyperlink"/>
      <w:u w:val="single"/>
    </w:rPr>
  </w:style>
  <w:style w:type="paragraph" w:styleId="a9">
    <w:name w:val="Normal (Web)"/>
    <w:basedOn w:val="a"/>
    <w:uiPriority w:val="99"/>
    <w:unhideWhenUsed/>
    <w:rsid w:val="006459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4595A"/>
    <w:rPr>
      <w:b/>
      <w:bCs/>
    </w:rPr>
  </w:style>
  <w:style w:type="paragraph" w:styleId="ab">
    <w:name w:val="Balloon Text"/>
    <w:basedOn w:val="a"/>
    <w:link w:val="ac"/>
    <w:uiPriority w:val="99"/>
    <w:semiHidden/>
    <w:unhideWhenUsed/>
    <w:rsid w:val="0050412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412F"/>
    <w:rPr>
      <w:rFonts w:ascii="Tahoma" w:hAnsi="Tahoma" w:cs="Tahoma"/>
      <w:sz w:val="16"/>
      <w:szCs w:val="16"/>
    </w:rPr>
  </w:style>
  <w:style w:type="character" w:customStyle="1" w:styleId="s0">
    <w:name w:val="s0"/>
    <w:basedOn w:val="a0"/>
    <w:rsid w:val="0036378A"/>
  </w:style>
  <w:style w:type="character" w:customStyle="1" w:styleId="40">
    <w:name w:val="Заголовок 4 Знак"/>
    <w:basedOn w:val="a0"/>
    <w:link w:val="4"/>
    <w:uiPriority w:val="9"/>
    <w:semiHidden/>
    <w:rsid w:val="00E27B7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6415">
      <w:bodyDiv w:val="1"/>
      <w:marLeft w:val="0"/>
      <w:marRight w:val="0"/>
      <w:marTop w:val="0"/>
      <w:marBottom w:val="0"/>
      <w:divBdr>
        <w:top w:val="none" w:sz="0" w:space="0" w:color="auto"/>
        <w:left w:val="none" w:sz="0" w:space="0" w:color="auto"/>
        <w:bottom w:val="none" w:sz="0" w:space="0" w:color="auto"/>
        <w:right w:val="none" w:sz="0" w:space="0" w:color="auto"/>
      </w:divBdr>
    </w:div>
    <w:div w:id="54865248">
      <w:bodyDiv w:val="1"/>
      <w:marLeft w:val="0"/>
      <w:marRight w:val="0"/>
      <w:marTop w:val="0"/>
      <w:marBottom w:val="0"/>
      <w:divBdr>
        <w:top w:val="none" w:sz="0" w:space="0" w:color="auto"/>
        <w:left w:val="none" w:sz="0" w:space="0" w:color="auto"/>
        <w:bottom w:val="none" w:sz="0" w:space="0" w:color="auto"/>
        <w:right w:val="none" w:sz="0" w:space="0" w:color="auto"/>
      </w:divBdr>
    </w:div>
    <w:div w:id="74398567">
      <w:bodyDiv w:val="1"/>
      <w:marLeft w:val="0"/>
      <w:marRight w:val="0"/>
      <w:marTop w:val="0"/>
      <w:marBottom w:val="0"/>
      <w:divBdr>
        <w:top w:val="none" w:sz="0" w:space="0" w:color="auto"/>
        <w:left w:val="none" w:sz="0" w:space="0" w:color="auto"/>
        <w:bottom w:val="none" w:sz="0" w:space="0" w:color="auto"/>
        <w:right w:val="none" w:sz="0" w:space="0" w:color="auto"/>
      </w:divBdr>
    </w:div>
    <w:div w:id="209921796">
      <w:bodyDiv w:val="1"/>
      <w:marLeft w:val="0"/>
      <w:marRight w:val="0"/>
      <w:marTop w:val="0"/>
      <w:marBottom w:val="0"/>
      <w:divBdr>
        <w:top w:val="none" w:sz="0" w:space="0" w:color="auto"/>
        <w:left w:val="none" w:sz="0" w:space="0" w:color="auto"/>
        <w:bottom w:val="none" w:sz="0" w:space="0" w:color="auto"/>
        <w:right w:val="none" w:sz="0" w:space="0" w:color="auto"/>
      </w:divBdr>
    </w:div>
    <w:div w:id="245655064">
      <w:bodyDiv w:val="1"/>
      <w:marLeft w:val="0"/>
      <w:marRight w:val="0"/>
      <w:marTop w:val="0"/>
      <w:marBottom w:val="0"/>
      <w:divBdr>
        <w:top w:val="none" w:sz="0" w:space="0" w:color="auto"/>
        <w:left w:val="none" w:sz="0" w:space="0" w:color="auto"/>
        <w:bottom w:val="none" w:sz="0" w:space="0" w:color="auto"/>
        <w:right w:val="none" w:sz="0" w:space="0" w:color="auto"/>
      </w:divBdr>
      <w:divsChild>
        <w:div w:id="987241937">
          <w:marLeft w:val="1170"/>
          <w:marRight w:val="1305"/>
          <w:marTop w:val="30"/>
          <w:marBottom w:val="0"/>
          <w:divBdr>
            <w:top w:val="none" w:sz="0" w:space="0" w:color="auto"/>
            <w:left w:val="none" w:sz="0" w:space="0" w:color="auto"/>
            <w:bottom w:val="none" w:sz="0" w:space="0" w:color="auto"/>
            <w:right w:val="none" w:sz="0" w:space="0" w:color="auto"/>
          </w:divBdr>
          <w:divsChild>
            <w:div w:id="1495223166">
              <w:marLeft w:val="0"/>
              <w:marRight w:val="0"/>
              <w:marTop w:val="0"/>
              <w:marBottom w:val="0"/>
              <w:divBdr>
                <w:top w:val="none" w:sz="0" w:space="0" w:color="auto"/>
                <w:left w:val="none" w:sz="0" w:space="0" w:color="auto"/>
                <w:bottom w:val="none" w:sz="0" w:space="0" w:color="auto"/>
                <w:right w:val="none" w:sz="0" w:space="0" w:color="auto"/>
              </w:divBdr>
              <w:divsChild>
                <w:div w:id="1941133370">
                  <w:marLeft w:val="0"/>
                  <w:marRight w:val="0"/>
                  <w:marTop w:val="0"/>
                  <w:marBottom w:val="0"/>
                  <w:divBdr>
                    <w:top w:val="none" w:sz="0" w:space="0" w:color="auto"/>
                    <w:left w:val="none" w:sz="0" w:space="0" w:color="auto"/>
                    <w:bottom w:val="none" w:sz="0" w:space="0" w:color="auto"/>
                    <w:right w:val="none" w:sz="0" w:space="0" w:color="auto"/>
                  </w:divBdr>
                  <w:divsChild>
                    <w:div w:id="1116215054">
                      <w:marLeft w:val="0"/>
                      <w:marRight w:val="0"/>
                      <w:marTop w:val="0"/>
                      <w:marBottom w:val="0"/>
                      <w:divBdr>
                        <w:top w:val="none" w:sz="0" w:space="0" w:color="auto"/>
                        <w:left w:val="none" w:sz="0" w:space="0" w:color="auto"/>
                        <w:bottom w:val="none" w:sz="0" w:space="0" w:color="auto"/>
                        <w:right w:val="none" w:sz="0" w:space="0" w:color="auto"/>
                      </w:divBdr>
                      <w:divsChild>
                        <w:div w:id="13893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706585">
      <w:bodyDiv w:val="1"/>
      <w:marLeft w:val="0"/>
      <w:marRight w:val="0"/>
      <w:marTop w:val="0"/>
      <w:marBottom w:val="0"/>
      <w:divBdr>
        <w:top w:val="none" w:sz="0" w:space="0" w:color="auto"/>
        <w:left w:val="none" w:sz="0" w:space="0" w:color="auto"/>
        <w:bottom w:val="none" w:sz="0" w:space="0" w:color="auto"/>
        <w:right w:val="none" w:sz="0" w:space="0" w:color="auto"/>
      </w:divBdr>
      <w:divsChild>
        <w:div w:id="44987137">
          <w:marLeft w:val="0"/>
          <w:marRight w:val="0"/>
          <w:marTop w:val="0"/>
          <w:marBottom w:val="0"/>
          <w:divBdr>
            <w:top w:val="none" w:sz="0" w:space="0" w:color="auto"/>
            <w:left w:val="none" w:sz="0" w:space="0" w:color="auto"/>
            <w:bottom w:val="none" w:sz="0" w:space="0" w:color="auto"/>
            <w:right w:val="none" w:sz="0" w:space="0" w:color="auto"/>
          </w:divBdr>
        </w:div>
        <w:div w:id="98527709">
          <w:marLeft w:val="0"/>
          <w:marRight w:val="0"/>
          <w:marTop w:val="0"/>
          <w:marBottom w:val="0"/>
          <w:divBdr>
            <w:top w:val="none" w:sz="0" w:space="0" w:color="auto"/>
            <w:left w:val="none" w:sz="0" w:space="0" w:color="auto"/>
            <w:bottom w:val="none" w:sz="0" w:space="0" w:color="auto"/>
            <w:right w:val="none" w:sz="0" w:space="0" w:color="auto"/>
          </w:divBdr>
        </w:div>
        <w:div w:id="125441696">
          <w:marLeft w:val="0"/>
          <w:marRight w:val="0"/>
          <w:marTop w:val="0"/>
          <w:marBottom w:val="0"/>
          <w:divBdr>
            <w:top w:val="none" w:sz="0" w:space="0" w:color="auto"/>
            <w:left w:val="none" w:sz="0" w:space="0" w:color="auto"/>
            <w:bottom w:val="none" w:sz="0" w:space="0" w:color="auto"/>
            <w:right w:val="none" w:sz="0" w:space="0" w:color="auto"/>
          </w:divBdr>
        </w:div>
        <w:div w:id="693309445">
          <w:marLeft w:val="0"/>
          <w:marRight w:val="0"/>
          <w:marTop w:val="0"/>
          <w:marBottom w:val="0"/>
          <w:divBdr>
            <w:top w:val="none" w:sz="0" w:space="0" w:color="auto"/>
            <w:left w:val="none" w:sz="0" w:space="0" w:color="auto"/>
            <w:bottom w:val="none" w:sz="0" w:space="0" w:color="auto"/>
            <w:right w:val="none" w:sz="0" w:space="0" w:color="auto"/>
          </w:divBdr>
        </w:div>
        <w:div w:id="714354901">
          <w:marLeft w:val="0"/>
          <w:marRight w:val="0"/>
          <w:marTop w:val="0"/>
          <w:marBottom w:val="0"/>
          <w:divBdr>
            <w:top w:val="none" w:sz="0" w:space="0" w:color="auto"/>
            <w:left w:val="none" w:sz="0" w:space="0" w:color="auto"/>
            <w:bottom w:val="none" w:sz="0" w:space="0" w:color="auto"/>
            <w:right w:val="none" w:sz="0" w:space="0" w:color="auto"/>
          </w:divBdr>
        </w:div>
        <w:div w:id="786772863">
          <w:marLeft w:val="0"/>
          <w:marRight w:val="0"/>
          <w:marTop w:val="0"/>
          <w:marBottom w:val="0"/>
          <w:divBdr>
            <w:top w:val="none" w:sz="0" w:space="0" w:color="auto"/>
            <w:left w:val="none" w:sz="0" w:space="0" w:color="auto"/>
            <w:bottom w:val="none" w:sz="0" w:space="0" w:color="auto"/>
            <w:right w:val="none" w:sz="0" w:space="0" w:color="auto"/>
          </w:divBdr>
        </w:div>
        <w:div w:id="789011392">
          <w:marLeft w:val="0"/>
          <w:marRight w:val="0"/>
          <w:marTop w:val="0"/>
          <w:marBottom w:val="0"/>
          <w:divBdr>
            <w:top w:val="none" w:sz="0" w:space="0" w:color="auto"/>
            <w:left w:val="none" w:sz="0" w:space="0" w:color="auto"/>
            <w:bottom w:val="none" w:sz="0" w:space="0" w:color="auto"/>
            <w:right w:val="none" w:sz="0" w:space="0" w:color="auto"/>
          </w:divBdr>
        </w:div>
        <w:div w:id="843201868">
          <w:marLeft w:val="0"/>
          <w:marRight w:val="0"/>
          <w:marTop w:val="0"/>
          <w:marBottom w:val="0"/>
          <w:divBdr>
            <w:top w:val="none" w:sz="0" w:space="0" w:color="auto"/>
            <w:left w:val="none" w:sz="0" w:space="0" w:color="auto"/>
            <w:bottom w:val="none" w:sz="0" w:space="0" w:color="auto"/>
            <w:right w:val="none" w:sz="0" w:space="0" w:color="auto"/>
          </w:divBdr>
        </w:div>
        <w:div w:id="935400292">
          <w:marLeft w:val="0"/>
          <w:marRight w:val="0"/>
          <w:marTop w:val="0"/>
          <w:marBottom w:val="0"/>
          <w:divBdr>
            <w:top w:val="none" w:sz="0" w:space="0" w:color="auto"/>
            <w:left w:val="none" w:sz="0" w:space="0" w:color="auto"/>
            <w:bottom w:val="none" w:sz="0" w:space="0" w:color="auto"/>
            <w:right w:val="none" w:sz="0" w:space="0" w:color="auto"/>
          </w:divBdr>
        </w:div>
        <w:div w:id="1069500095">
          <w:marLeft w:val="0"/>
          <w:marRight w:val="0"/>
          <w:marTop w:val="0"/>
          <w:marBottom w:val="0"/>
          <w:divBdr>
            <w:top w:val="none" w:sz="0" w:space="0" w:color="auto"/>
            <w:left w:val="none" w:sz="0" w:space="0" w:color="auto"/>
            <w:bottom w:val="none" w:sz="0" w:space="0" w:color="auto"/>
            <w:right w:val="none" w:sz="0" w:space="0" w:color="auto"/>
          </w:divBdr>
        </w:div>
        <w:div w:id="1326011957">
          <w:marLeft w:val="0"/>
          <w:marRight w:val="0"/>
          <w:marTop w:val="0"/>
          <w:marBottom w:val="0"/>
          <w:divBdr>
            <w:top w:val="none" w:sz="0" w:space="0" w:color="auto"/>
            <w:left w:val="none" w:sz="0" w:space="0" w:color="auto"/>
            <w:bottom w:val="none" w:sz="0" w:space="0" w:color="auto"/>
            <w:right w:val="none" w:sz="0" w:space="0" w:color="auto"/>
          </w:divBdr>
        </w:div>
        <w:div w:id="1414933682">
          <w:marLeft w:val="0"/>
          <w:marRight w:val="0"/>
          <w:marTop w:val="0"/>
          <w:marBottom w:val="0"/>
          <w:divBdr>
            <w:top w:val="none" w:sz="0" w:space="0" w:color="auto"/>
            <w:left w:val="none" w:sz="0" w:space="0" w:color="auto"/>
            <w:bottom w:val="none" w:sz="0" w:space="0" w:color="auto"/>
            <w:right w:val="none" w:sz="0" w:space="0" w:color="auto"/>
          </w:divBdr>
        </w:div>
        <w:div w:id="1569414893">
          <w:marLeft w:val="0"/>
          <w:marRight w:val="0"/>
          <w:marTop w:val="0"/>
          <w:marBottom w:val="0"/>
          <w:divBdr>
            <w:top w:val="none" w:sz="0" w:space="0" w:color="auto"/>
            <w:left w:val="none" w:sz="0" w:space="0" w:color="auto"/>
            <w:bottom w:val="none" w:sz="0" w:space="0" w:color="auto"/>
            <w:right w:val="none" w:sz="0" w:space="0" w:color="auto"/>
          </w:divBdr>
        </w:div>
        <w:div w:id="1811168249">
          <w:marLeft w:val="0"/>
          <w:marRight w:val="0"/>
          <w:marTop w:val="0"/>
          <w:marBottom w:val="0"/>
          <w:divBdr>
            <w:top w:val="none" w:sz="0" w:space="0" w:color="auto"/>
            <w:left w:val="none" w:sz="0" w:space="0" w:color="auto"/>
            <w:bottom w:val="none" w:sz="0" w:space="0" w:color="auto"/>
            <w:right w:val="none" w:sz="0" w:space="0" w:color="auto"/>
          </w:divBdr>
        </w:div>
        <w:div w:id="2023587157">
          <w:marLeft w:val="0"/>
          <w:marRight w:val="0"/>
          <w:marTop w:val="0"/>
          <w:marBottom w:val="0"/>
          <w:divBdr>
            <w:top w:val="none" w:sz="0" w:space="0" w:color="auto"/>
            <w:left w:val="none" w:sz="0" w:space="0" w:color="auto"/>
            <w:bottom w:val="none" w:sz="0" w:space="0" w:color="auto"/>
            <w:right w:val="none" w:sz="0" w:space="0" w:color="auto"/>
          </w:divBdr>
        </w:div>
      </w:divsChild>
    </w:div>
    <w:div w:id="277682414">
      <w:bodyDiv w:val="1"/>
      <w:marLeft w:val="0"/>
      <w:marRight w:val="0"/>
      <w:marTop w:val="0"/>
      <w:marBottom w:val="0"/>
      <w:divBdr>
        <w:top w:val="none" w:sz="0" w:space="0" w:color="auto"/>
        <w:left w:val="none" w:sz="0" w:space="0" w:color="auto"/>
        <w:bottom w:val="none" w:sz="0" w:space="0" w:color="auto"/>
        <w:right w:val="none" w:sz="0" w:space="0" w:color="auto"/>
      </w:divBdr>
    </w:div>
    <w:div w:id="315113708">
      <w:bodyDiv w:val="1"/>
      <w:marLeft w:val="0"/>
      <w:marRight w:val="0"/>
      <w:marTop w:val="0"/>
      <w:marBottom w:val="0"/>
      <w:divBdr>
        <w:top w:val="none" w:sz="0" w:space="0" w:color="auto"/>
        <w:left w:val="none" w:sz="0" w:space="0" w:color="auto"/>
        <w:bottom w:val="none" w:sz="0" w:space="0" w:color="auto"/>
        <w:right w:val="none" w:sz="0" w:space="0" w:color="auto"/>
      </w:divBdr>
    </w:div>
    <w:div w:id="373845290">
      <w:bodyDiv w:val="1"/>
      <w:marLeft w:val="0"/>
      <w:marRight w:val="0"/>
      <w:marTop w:val="0"/>
      <w:marBottom w:val="0"/>
      <w:divBdr>
        <w:top w:val="none" w:sz="0" w:space="0" w:color="auto"/>
        <w:left w:val="none" w:sz="0" w:space="0" w:color="auto"/>
        <w:bottom w:val="none" w:sz="0" w:space="0" w:color="auto"/>
        <w:right w:val="none" w:sz="0" w:space="0" w:color="auto"/>
      </w:divBdr>
    </w:div>
    <w:div w:id="398678053">
      <w:bodyDiv w:val="1"/>
      <w:marLeft w:val="0"/>
      <w:marRight w:val="0"/>
      <w:marTop w:val="0"/>
      <w:marBottom w:val="0"/>
      <w:divBdr>
        <w:top w:val="none" w:sz="0" w:space="0" w:color="auto"/>
        <w:left w:val="none" w:sz="0" w:space="0" w:color="auto"/>
        <w:bottom w:val="none" w:sz="0" w:space="0" w:color="auto"/>
        <w:right w:val="none" w:sz="0" w:space="0" w:color="auto"/>
      </w:divBdr>
      <w:divsChild>
        <w:div w:id="1639526451">
          <w:marLeft w:val="0"/>
          <w:marRight w:val="0"/>
          <w:marTop w:val="0"/>
          <w:marBottom w:val="0"/>
          <w:divBdr>
            <w:top w:val="single" w:sz="6" w:space="15" w:color="333333"/>
            <w:left w:val="none" w:sz="0" w:space="0" w:color="auto"/>
            <w:bottom w:val="none" w:sz="0" w:space="15" w:color="auto"/>
            <w:right w:val="none" w:sz="0" w:space="0" w:color="auto"/>
          </w:divBdr>
          <w:divsChild>
            <w:div w:id="197549452">
              <w:marLeft w:val="0"/>
              <w:marRight w:val="375"/>
              <w:marTop w:val="0"/>
              <w:marBottom w:val="150"/>
              <w:divBdr>
                <w:top w:val="none" w:sz="0" w:space="0" w:color="auto"/>
                <w:left w:val="none" w:sz="0" w:space="0" w:color="auto"/>
                <w:bottom w:val="none" w:sz="0" w:space="0" w:color="auto"/>
                <w:right w:val="none" w:sz="0" w:space="0" w:color="auto"/>
              </w:divBdr>
              <w:divsChild>
                <w:div w:id="1561358978">
                  <w:marLeft w:val="0"/>
                  <w:marRight w:val="0"/>
                  <w:marTop w:val="0"/>
                  <w:marBottom w:val="0"/>
                  <w:divBdr>
                    <w:top w:val="none" w:sz="0" w:space="0" w:color="auto"/>
                    <w:left w:val="none" w:sz="0" w:space="0" w:color="auto"/>
                    <w:bottom w:val="none" w:sz="0" w:space="0" w:color="auto"/>
                    <w:right w:val="none" w:sz="0" w:space="0" w:color="auto"/>
                  </w:divBdr>
                  <w:divsChild>
                    <w:div w:id="1682394710">
                      <w:marLeft w:val="0"/>
                      <w:marRight w:val="0"/>
                      <w:marTop w:val="0"/>
                      <w:marBottom w:val="0"/>
                      <w:divBdr>
                        <w:top w:val="none" w:sz="0" w:space="0" w:color="auto"/>
                        <w:left w:val="none" w:sz="0" w:space="0" w:color="auto"/>
                        <w:bottom w:val="none" w:sz="0" w:space="0" w:color="auto"/>
                        <w:right w:val="none" w:sz="0" w:space="0" w:color="auto"/>
                      </w:divBdr>
                      <w:divsChild>
                        <w:div w:id="396587752">
                          <w:marLeft w:val="0"/>
                          <w:marRight w:val="0"/>
                          <w:marTop w:val="0"/>
                          <w:marBottom w:val="0"/>
                          <w:divBdr>
                            <w:top w:val="none" w:sz="0" w:space="0" w:color="auto"/>
                            <w:left w:val="none" w:sz="0" w:space="0" w:color="auto"/>
                            <w:bottom w:val="none" w:sz="0" w:space="0" w:color="auto"/>
                            <w:right w:val="none" w:sz="0" w:space="0" w:color="auto"/>
                          </w:divBdr>
                        </w:div>
                        <w:div w:id="750928801">
                          <w:marLeft w:val="0"/>
                          <w:marRight w:val="0"/>
                          <w:marTop w:val="0"/>
                          <w:marBottom w:val="0"/>
                          <w:divBdr>
                            <w:top w:val="none" w:sz="0" w:space="0" w:color="auto"/>
                            <w:left w:val="none" w:sz="0" w:space="0" w:color="auto"/>
                            <w:bottom w:val="none" w:sz="0" w:space="0" w:color="auto"/>
                            <w:right w:val="none" w:sz="0" w:space="0" w:color="auto"/>
                          </w:divBdr>
                        </w:div>
                        <w:div w:id="1548106489">
                          <w:marLeft w:val="0"/>
                          <w:marRight w:val="0"/>
                          <w:marTop w:val="0"/>
                          <w:marBottom w:val="0"/>
                          <w:divBdr>
                            <w:top w:val="none" w:sz="0" w:space="0" w:color="auto"/>
                            <w:left w:val="none" w:sz="0" w:space="0" w:color="auto"/>
                            <w:bottom w:val="none" w:sz="0" w:space="0" w:color="auto"/>
                            <w:right w:val="none" w:sz="0" w:space="0" w:color="auto"/>
                          </w:divBdr>
                        </w:div>
                        <w:div w:id="1703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497943">
      <w:bodyDiv w:val="1"/>
      <w:marLeft w:val="0"/>
      <w:marRight w:val="0"/>
      <w:marTop w:val="0"/>
      <w:marBottom w:val="0"/>
      <w:divBdr>
        <w:top w:val="none" w:sz="0" w:space="0" w:color="auto"/>
        <w:left w:val="none" w:sz="0" w:space="0" w:color="auto"/>
        <w:bottom w:val="none" w:sz="0" w:space="0" w:color="auto"/>
        <w:right w:val="none" w:sz="0" w:space="0" w:color="auto"/>
      </w:divBdr>
    </w:div>
    <w:div w:id="454711707">
      <w:bodyDiv w:val="1"/>
      <w:marLeft w:val="0"/>
      <w:marRight w:val="0"/>
      <w:marTop w:val="0"/>
      <w:marBottom w:val="0"/>
      <w:divBdr>
        <w:top w:val="none" w:sz="0" w:space="0" w:color="auto"/>
        <w:left w:val="none" w:sz="0" w:space="0" w:color="auto"/>
        <w:bottom w:val="none" w:sz="0" w:space="0" w:color="auto"/>
        <w:right w:val="none" w:sz="0" w:space="0" w:color="auto"/>
      </w:divBdr>
    </w:div>
    <w:div w:id="473110227">
      <w:bodyDiv w:val="1"/>
      <w:marLeft w:val="0"/>
      <w:marRight w:val="0"/>
      <w:marTop w:val="0"/>
      <w:marBottom w:val="0"/>
      <w:divBdr>
        <w:top w:val="none" w:sz="0" w:space="0" w:color="auto"/>
        <w:left w:val="none" w:sz="0" w:space="0" w:color="auto"/>
        <w:bottom w:val="none" w:sz="0" w:space="0" w:color="auto"/>
        <w:right w:val="none" w:sz="0" w:space="0" w:color="auto"/>
      </w:divBdr>
    </w:div>
    <w:div w:id="535391617">
      <w:bodyDiv w:val="1"/>
      <w:marLeft w:val="0"/>
      <w:marRight w:val="0"/>
      <w:marTop w:val="0"/>
      <w:marBottom w:val="0"/>
      <w:divBdr>
        <w:top w:val="none" w:sz="0" w:space="0" w:color="auto"/>
        <w:left w:val="none" w:sz="0" w:space="0" w:color="auto"/>
        <w:bottom w:val="none" w:sz="0" w:space="0" w:color="auto"/>
        <w:right w:val="none" w:sz="0" w:space="0" w:color="auto"/>
      </w:divBdr>
    </w:div>
    <w:div w:id="554390035">
      <w:bodyDiv w:val="1"/>
      <w:marLeft w:val="0"/>
      <w:marRight w:val="0"/>
      <w:marTop w:val="0"/>
      <w:marBottom w:val="0"/>
      <w:divBdr>
        <w:top w:val="none" w:sz="0" w:space="0" w:color="auto"/>
        <w:left w:val="none" w:sz="0" w:space="0" w:color="auto"/>
        <w:bottom w:val="none" w:sz="0" w:space="0" w:color="auto"/>
        <w:right w:val="none" w:sz="0" w:space="0" w:color="auto"/>
      </w:divBdr>
    </w:div>
    <w:div w:id="584799247">
      <w:bodyDiv w:val="1"/>
      <w:marLeft w:val="0"/>
      <w:marRight w:val="0"/>
      <w:marTop w:val="0"/>
      <w:marBottom w:val="0"/>
      <w:divBdr>
        <w:top w:val="none" w:sz="0" w:space="0" w:color="auto"/>
        <w:left w:val="none" w:sz="0" w:space="0" w:color="auto"/>
        <w:bottom w:val="none" w:sz="0" w:space="0" w:color="auto"/>
        <w:right w:val="none" w:sz="0" w:space="0" w:color="auto"/>
      </w:divBdr>
    </w:div>
    <w:div w:id="656610779">
      <w:bodyDiv w:val="1"/>
      <w:marLeft w:val="0"/>
      <w:marRight w:val="0"/>
      <w:marTop w:val="0"/>
      <w:marBottom w:val="0"/>
      <w:divBdr>
        <w:top w:val="none" w:sz="0" w:space="0" w:color="auto"/>
        <w:left w:val="none" w:sz="0" w:space="0" w:color="auto"/>
        <w:bottom w:val="none" w:sz="0" w:space="0" w:color="auto"/>
        <w:right w:val="none" w:sz="0" w:space="0" w:color="auto"/>
      </w:divBdr>
    </w:div>
    <w:div w:id="666179395">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
    <w:div w:id="793986172">
      <w:bodyDiv w:val="1"/>
      <w:marLeft w:val="0"/>
      <w:marRight w:val="0"/>
      <w:marTop w:val="0"/>
      <w:marBottom w:val="0"/>
      <w:divBdr>
        <w:top w:val="none" w:sz="0" w:space="0" w:color="auto"/>
        <w:left w:val="none" w:sz="0" w:space="0" w:color="auto"/>
        <w:bottom w:val="none" w:sz="0" w:space="0" w:color="auto"/>
        <w:right w:val="none" w:sz="0" w:space="0" w:color="auto"/>
      </w:divBdr>
    </w:div>
    <w:div w:id="838277625">
      <w:bodyDiv w:val="1"/>
      <w:marLeft w:val="0"/>
      <w:marRight w:val="0"/>
      <w:marTop w:val="0"/>
      <w:marBottom w:val="0"/>
      <w:divBdr>
        <w:top w:val="none" w:sz="0" w:space="0" w:color="auto"/>
        <w:left w:val="none" w:sz="0" w:space="0" w:color="auto"/>
        <w:bottom w:val="none" w:sz="0" w:space="0" w:color="auto"/>
        <w:right w:val="none" w:sz="0" w:space="0" w:color="auto"/>
      </w:divBdr>
    </w:div>
    <w:div w:id="937372801">
      <w:bodyDiv w:val="1"/>
      <w:marLeft w:val="0"/>
      <w:marRight w:val="0"/>
      <w:marTop w:val="0"/>
      <w:marBottom w:val="0"/>
      <w:divBdr>
        <w:top w:val="none" w:sz="0" w:space="0" w:color="auto"/>
        <w:left w:val="none" w:sz="0" w:space="0" w:color="auto"/>
        <w:bottom w:val="none" w:sz="0" w:space="0" w:color="auto"/>
        <w:right w:val="none" w:sz="0" w:space="0" w:color="auto"/>
      </w:divBdr>
      <w:divsChild>
        <w:div w:id="51390336">
          <w:marLeft w:val="0"/>
          <w:marRight w:val="0"/>
          <w:marTop w:val="0"/>
          <w:marBottom w:val="0"/>
          <w:divBdr>
            <w:top w:val="none" w:sz="0" w:space="0" w:color="auto"/>
            <w:left w:val="none" w:sz="0" w:space="0" w:color="auto"/>
            <w:bottom w:val="none" w:sz="0" w:space="0" w:color="auto"/>
            <w:right w:val="none" w:sz="0" w:space="0" w:color="auto"/>
          </w:divBdr>
        </w:div>
        <w:div w:id="1657956077">
          <w:marLeft w:val="0"/>
          <w:marRight w:val="0"/>
          <w:marTop w:val="0"/>
          <w:marBottom w:val="0"/>
          <w:divBdr>
            <w:top w:val="none" w:sz="0" w:space="0" w:color="auto"/>
            <w:left w:val="none" w:sz="0" w:space="0" w:color="auto"/>
            <w:bottom w:val="none" w:sz="0" w:space="0" w:color="auto"/>
            <w:right w:val="none" w:sz="0" w:space="0" w:color="auto"/>
          </w:divBdr>
        </w:div>
      </w:divsChild>
    </w:div>
    <w:div w:id="1001735196">
      <w:bodyDiv w:val="1"/>
      <w:marLeft w:val="0"/>
      <w:marRight w:val="0"/>
      <w:marTop w:val="0"/>
      <w:marBottom w:val="0"/>
      <w:divBdr>
        <w:top w:val="none" w:sz="0" w:space="0" w:color="auto"/>
        <w:left w:val="none" w:sz="0" w:space="0" w:color="auto"/>
        <w:bottom w:val="none" w:sz="0" w:space="0" w:color="auto"/>
        <w:right w:val="none" w:sz="0" w:space="0" w:color="auto"/>
      </w:divBdr>
    </w:div>
    <w:div w:id="1105731813">
      <w:bodyDiv w:val="1"/>
      <w:marLeft w:val="0"/>
      <w:marRight w:val="0"/>
      <w:marTop w:val="0"/>
      <w:marBottom w:val="0"/>
      <w:divBdr>
        <w:top w:val="none" w:sz="0" w:space="0" w:color="auto"/>
        <w:left w:val="none" w:sz="0" w:space="0" w:color="auto"/>
        <w:bottom w:val="none" w:sz="0" w:space="0" w:color="auto"/>
        <w:right w:val="none" w:sz="0" w:space="0" w:color="auto"/>
      </w:divBdr>
      <w:divsChild>
        <w:div w:id="1818304209">
          <w:marLeft w:val="0"/>
          <w:marRight w:val="0"/>
          <w:marTop w:val="0"/>
          <w:marBottom w:val="0"/>
          <w:divBdr>
            <w:top w:val="none" w:sz="0" w:space="0" w:color="auto"/>
            <w:left w:val="none" w:sz="0" w:space="0" w:color="auto"/>
            <w:bottom w:val="none" w:sz="0" w:space="0" w:color="auto"/>
            <w:right w:val="none" w:sz="0" w:space="0" w:color="auto"/>
          </w:divBdr>
        </w:div>
        <w:div w:id="1960647056">
          <w:marLeft w:val="0"/>
          <w:marRight w:val="0"/>
          <w:marTop w:val="0"/>
          <w:marBottom w:val="0"/>
          <w:divBdr>
            <w:top w:val="none" w:sz="0" w:space="0" w:color="auto"/>
            <w:left w:val="none" w:sz="0" w:space="0" w:color="auto"/>
            <w:bottom w:val="none" w:sz="0" w:space="0" w:color="auto"/>
            <w:right w:val="none" w:sz="0" w:space="0" w:color="auto"/>
          </w:divBdr>
          <w:divsChild>
            <w:div w:id="346295647">
              <w:marLeft w:val="0"/>
              <w:marRight w:val="0"/>
              <w:marTop w:val="0"/>
              <w:marBottom w:val="0"/>
              <w:divBdr>
                <w:top w:val="none" w:sz="0" w:space="0" w:color="auto"/>
                <w:left w:val="none" w:sz="0" w:space="0" w:color="auto"/>
                <w:bottom w:val="none" w:sz="0" w:space="0" w:color="auto"/>
                <w:right w:val="none" w:sz="0" w:space="0" w:color="auto"/>
              </w:divBdr>
            </w:div>
            <w:div w:id="14142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40342">
      <w:bodyDiv w:val="1"/>
      <w:marLeft w:val="0"/>
      <w:marRight w:val="0"/>
      <w:marTop w:val="0"/>
      <w:marBottom w:val="0"/>
      <w:divBdr>
        <w:top w:val="none" w:sz="0" w:space="0" w:color="auto"/>
        <w:left w:val="none" w:sz="0" w:space="0" w:color="auto"/>
        <w:bottom w:val="none" w:sz="0" w:space="0" w:color="auto"/>
        <w:right w:val="none" w:sz="0" w:space="0" w:color="auto"/>
      </w:divBdr>
    </w:div>
    <w:div w:id="1147477966">
      <w:bodyDiv w:val="1"/>
      <w:marLeft w:val="0"/>
      <w:marRight w:val="0"/>
      <w:marTop w:val="0"/>
      <w:marBottom w:val="0"/>
      <w:divBdr>
        <w:top w:val="none" w:sz="0" w:space="0" w:color="auto"/>
        <w:left w:val="none" w:sz="0" w:space="0" w:color="auto"/>
        <w:bottom w:val="none" w:sz="0" w:space="0" w:color="auto"/>
        <w:right w:val="none" w:sz="0" w:space="0" w:color="auto"/>
      </w:divBdr>
    </w:div>
    <w:div w:id="1256355945">
      <w:bodyDiv w:val="1"/>
      <w:marLeft w:val="0"/>
      <w:marRight w:val="0"/>
      <w:marTop w:val="0"/>
      <w:marBottom w:val="0"/>
      <w:divBdr>
        <w:top w:val="none" w:sz="0" w:space="0" w:color="auto"/>
        <w:left w:val="none" w:sz="0" w:space="0" w:color="auto"/>
        <w:bottom w:val="none" w:sz="0" w:space="0" w:color="auto"/>
        <w:right w:val="none" w:sz="0" w:space="0" w:color="auto"/>
      </w:divBdr>
    </w:div>
    <w:div w:id="1314873807">
      <w:bodyDiv w:val="1"/>
      <w:marLeft w:val="0"/>
      <w:marRight w:val="0"/>
      <w:marTop w:val="0"/>
      <w:marBottom w:val="0"/>
      <w:divBdr>
        <w:top w:val="none" w:sz="0" w:space="0" w:color="auto"/>
        <w:left w:val="none" w:sz="0" w:space="0" w:color="auto"/>
        <w:bottom w:val="none" w:sz="0" w:space="0" w:color="auto"/>
        <w:right w:val="none" w:sz="0" w:space="0" w:color="auto"/>
      </w:divBdr>
    </w:div>
    <w:div w:id="1386687187">
      <w:bodyDiv w:val="1"/>
      <w:marLeft w:val="0"/>
      <w:marRight w:val="0"/>
      <w:marTop w:val="0"/>
      <w:marBottom w:val="0"/>
      <w:divBdr>
        <w:top w:val="none" w:sz="0" w:space="0" w:color="auto"/>
        <w:left w:val="none" w:sz="0" w:space="0" w:color="auto"/>
        <w:bottom w:val="none" w:sz="0" w:space="0" w:color="auto"/>
        <w:right w:val="none" w:sz="0" w:space="0" w:color="auto"/>
      </w:divBdr>
    </w:div>
    <w:div w:id="1401323273">
      <w:bodyDiv w:val="1"/>
      <w:marLeft w:val="0"/>
      <w:marRight w:val="0"/>
      <w:marTop w:val="0"/>
      <w:marBottom w:val="0"/>
      <w:divBdr>
        <w:top w:val="none" w:sz="0" w:space="0" w:color="auto"/>
        <w:left w:val="none" w:sz="0" w:space="0" w:color="auto"/>
        <w:bottom w:val="none" w:sz="0" w:space="0" w:color="auto"/>
        <w:right w:val="none" w:sz="0" w:space="0" w:color="auto"/>
      </w:divBdr>
    </w:div>
    <w:div w:id="1403792582">
      <w:bodyDiv w:val="1"/>
      <w:marLeft w:val="0"/>
      <w:marRight w:val="0"/>
      <w:marTop w:val="0"/>
      <w:marBottom w:val="0"/>
      <w:divBdr>
        <w:top w:val="none" w:sz="0" w:space="0" w:color="auto"/>
        <w:left w:val="none" w:sz="0" w:space="0" w:color="auto"/>
        <w:bottom w:val="none" w:sz="0" w:space="0" w:color="auto"/>
        <w:right w:val="none" w:sz="0" w:space="0" w:color="auto"/>
      </w:divBdr>
    </w:div>
    <w:div w:id="1444612751">
      <w:bodyDiv w:val="1"/>
      <w:marLeft w:val="0"/>
      <w:marRight w:val="0"/>
      <w:marTop w:val="0"/>
      <w:marBottom w:val="0"/>
      <w:divBdr>
        <w:top w:val="none" w:sz="0" w:space="0" w:color="auto"/>
        <w:left w:val="none" w:sz="0" w:space="0" w:color="auto"/>
        <w:bottom w:val="none" w:sz="0" w:space="0" w:color="auto"/>
        <w:right w:val="none" w:sz="0" w:space="0" w:color="auto"/>
      </w:divBdr>
    </w:div>
    <w:div w:id="1448424047">
      <w:bodyDiv w:val="1"/>
      <w:marLeft w:val="0"/>
      <w:marRight w:val="0"/>
      <w:marTop w:val="0"/>
      <w:marBottom w:val="0"/>
      <w:divBdr>
        <w:top w:val="none" w:sz="0" w:space="0" w:color="auto"/>
        <w:left w:val="none" w:sz="0" w:space="0" w:color="auto"/>
        <w:bottom w:val="none" w:sz="0" w:space="0" w:color="auto"/>
        <w:right w:val="none" w:sz="0" w:space="0" w:color="auto"/>
      </w:divBdr>
      <w:divsChild>
        <w:div w:id="294681040">
          <w:marLeft w:val="0"/>
          <w:marRight w:val="0"/>
          <w:marTop w:val="0"/>
          <w:marBottom w:val="0"/>
          <w:divBdr>
            <w:top w:val="none" w:sz="0" w:space="0" w:color="auto"/>
            <w:left w:val="none" w:sz="0" w:space="0" w:color="auto"/>
            <w:bottom w:val="none" w:sz="0" w:space="0" w:color="auto"/>
            <w:right w:val="none" w:sz="0" w:space="0" w:color="auto"/>
          </w:divBdr>
        </w:div>
        <w:div w:id="1120799027">
          <w:marLeft w:val="0"/>
          <w:marRight w:val="0"/>
          <w:marTop w:val="0"/>
          <w:marBottom w:val="0"/>
          <w:divBdr>
            <w:top w:val="none" w:sz="0" w:space="0" w:color="auto"/>
            <w:left w:val="none" w:sz="0" w:space="0" w:color="auto"/>
            <w:bottom w:val="none" w:sz="0" w:space="0" w:color="auto"/>
            <w:right w:val="none" w:sz="0" w:space="0" w:color="auto"/>
          </w:divBdr>
        </w:div>
        <w:div w:id="1516503297">
          <w:marLeft w:val="0"/>
          <w:marRight w:val="0"/>
          <w:marTop w:val="0"/>
          <w:marBottom w:val="0"/>
          <w:divBdr>
            <w:top w:val="none" w:sz="0" w:space="0" w:color="auto"/>
            <w:left w:val="none" w:sz="0" w:space="0" w:color="auto"/>
            <w:bottom w:val="none" w:sz="0" w:space="0" w:color="auto"/>
            <w:right w:val="none" w:sz="0" w:space="0" w:color="auto"/>
          </w:divBdr>
        </w:div>
        <w:div w:id="1523126151">
          <w:marLeft w:val="0"/>
          <w:marRight w:val="0"/>
          <w:marTop w:val="0"/>
          <w:marBottom w:val="0"/>
          <w:divBdr>
            <w:top w:val="none" w:sz="0" w:space="0" w:color="auto"/>
            <w:left w:val="none" w:sz="0" w:space="0" w:color="auto"/>
            <w:bottom w:val="none" w:sz="0" w:space="0" w:color="auto"/>
            <w:right w:val="none" w:sz="0" w:space="0" w:color="auto"/>
          </w:divBdr>
        </w:div>
        <w:div w:id="1828665362">
          <w:marLeft w:val="0"/>
          <w:marRight w:val="0"/>
          <w:marTop w:val="0"/>
          <w:marBottom w:val="0"/>
          <w:divBdr>
            <w:top w:val="none" w:sz="0" w:space="0" w:color="auto"/>
            <w:left w:val="none" w:sz="0" w:space="0" w:color="auto"/>
            <w:bottom w:val="none" w:sz="0" w:space="0" w:color="auto"/>
            <w:right w:val="none" w:sz="0" w:space="0" w:color="auto"/>
          </w:divBdr>
          <w:divsChild>
            <w:div w:id="301933635">
              <w:marLeft w:val="0"/>
              <w:marRight w:val="0"/>
              <w:marTop w:val="0"/>
              <w:marBottom w:val="225"/>
              <w:divBdr>
                <w:top w:val="none" w:sz="0" w:space="0" w:color="auto"/>
                <w:left w:val="none" w:sz="0" w:space="0" w:color="auto"/>
                <w:bottom w:val="none" w:sz="0" w:space="0" w:color="auto"/>
                <w:right w:val="none" w:sz="0" w:space="0" w:color="auto"/>
              </w:divBdr>
            </w:div>
            <w:div w:id="831456669">
              <w:marLeft w:val="0"/>
              <w:marRight w:val="0"/>
              <w:marTop w:val="180"/>
              <w:marBottom w:val="225"/>
              <w:divBdr>
                <w:top w:val="none" w:sz="0" w:space="0" w:color="auto"/>
                <w:left w:val="none" w:sz="0" w:space="0" w:color="auto"/>
                <w:bottom w:val="none" w:sz="0" w:space="0" w:color="auto"/>
                <w:right w:val="none" w:sz="0" w:space="0" w:color="auto"/>
              </w:divBdr>
            </w:div>
            <w:div w:id="1810706733">
              <w:marLeft w:val="0"/>
              <w:marRight w:val="0"/>
              <w:marTop w:val="0"/>
              <w:marBottom w:val="30"/>
              <w:divBdr>
                <w:top w:val="none" w:sz="0" w:space="0" w:color="auto"/>
                <w:left w:val="none" w:sz="0" w:space="0" w:color="auto"/>
                <w:bottom w:val="none" w:sz="0" w:space="0" w:color="auto"/>
                <w:right w:val="none" w:sz="0" w:space="0" w:color="auto"/>
              </w:divBdr>
            </w:div>
          </w:divsChild>
        </w:div>
        <w:div w:id="1924560576">
          <w:marLeft w:val="0"/>
          <w:marRight w:val="0"/>
          <w:marTop w:val="0"/>
          <w:marBottom w:val="0"/>
          <w:divBdr>
            <w:top w:val="none" w:sz="0" w:space="0" w:color="auto"/>
            <w:left w:val="none" w:sz="0" w:space="0" w:color="auto"/>
            <w:bottom w:val="none" w:sz="0" w:space="0" w:color="auto"/>
            <w:right w:val="none" w:sz="0" w:space="0" w:color="auto"/>
          </w:divBdr>
        </w:div>
        <w:div w:id="2070421849">
          <w:marLeft w:val="0"/>
          <w:marRight w:val="0"/>
          <w:marTop w:val="0"/>
          <w:marBottom w:val="450"/>
          <w:divBdr>
            <w:top w:val="none" w:sz="0" w:space="0" w:color="auto"/>
            <w:left w:val="none" w:sz="0" w:space="0" w:color="auto"/>
            <w:bottom w:val="none" w:sz="0" w:space="0" w:color="auto"/>
            <w:right w:val="none" w:sz="0" w:space="0" w:color="auto"/>
          </w:divBdr>
          <w:divsChild>
            <w:div w:id="12182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8894">
      <w:bodyDiv w:val="1"/>
      <w:marLeft w:val="0"/>
      <w:marRight w:val="0"/>
      <w:marTop w:val="0"/>
      <w:marBottom w:val="0"/>
      <w:divBdr>
        <w:top w:val="none" w:sz="0" w:space="0" w:color="auto"/>
        <w:left w:val="none" w:sz="0" w:space="0" w:color="auto"/>
        <w:bottom w:val="none" w:sz="0" w:space="0" w:color="auto"/>
        <w:right w:val="none" w:sz="0" w:space="0" w:color="auto"/>
      </w:divBdr>
    </w:div>
    <w:div w:id="1552227493">
      <w:bodyDiv w:val="1"/>
      <w:marLeft w:val="0"/>
      <w:marRight w:val="0"/>
      <w:marTop w:val="0"/>
      <w:marBottom w:val="0"/>
      <w:divBdr>
        <w:top w:val="none" w:sz="0" w:space="0" w:color="auto"/>
        <w:left w:val="none" w:sz="0" w:space="0" w:color="auto"/>
        <w:bottom w:val="none" w:sz="0" w:space="0" w:color="auto"/>
        <w:right w:val="none" w:sz="0" w:space="0" w:color="auto"/>
      </w:divBdr>
    </w:div>
    <w:div w:id="1574853870">
      <w:bodyDiv w:val="1"/>
      <w:marLeft w:val="0"/>
      <w:marRight w:val="0"/>
      <w:marTop w:val="0"/>
      <w:marBottom w:val="0"/>
      <w:divBdr>
        <w:top w:val="none" w:sz="0" w:space="0" w:color="auto"/>
        <w:left w:val="none" w:sz="0" w:space="0" w:color="auto"/>
        <w:bottom w:val="none" w:sz="0" w:space="0" w:color="auto"/>
        <w:right w:val="none" w:sz="0" w:space="0" w:color="auto"/>
      </w:divBdr>
    </w:div>
    <w:div w:id="1624380424">
      <w:bodyDiv w:val="1"/>
      <w:marLeft w:val="0"/>
      <w:marRight w:val="0"/>
      <w:marTop w:val="0"/>
      <w:marBottom w:val="0"/>
      <w:divBdr>
        <w:top w:val="none" w:sz="0" w:space="0" w:color="auto"/>
        <w:left w:val="none" w:sz="0" w:space="0" w:color="auto"/>
        <w:bottom w:val="none" w:sz="0" w:space="0" w:color="auto"/>
        <w:right w:val="none" w:sz="0" w:space="0" w:color="auto"/>
      </w:divBdr>
      <w:divsChild>
        <w:div w:id="1078287589">
          <w:marLeft w:val="0"/>
          <w:marRight w:val="0"/>
          <w:marTop w:val="0"/>
          <w:marBottom w:val="0"/>
          <w:divBdr>
            <w:top w:val="none" w:sz="0" w:space="0" w:color="auto"/>
            <w:left w:val="none" w:sz="0" w:space="0" w:color="auto"/>
            <w:bottom w:val="none" w:sz="0" w:space="0" w:color="auto"/>
            <w:right w:val="none" w:sz="0" w:space="0" w:color="auto"/>
          </w:divBdr>
        </w:div>
        <w:div w:id="1540164170">
          <w:marLeft w:val="0"/>
          <w:marRight w:val="0"/>
          <w:marTop w:val="0"/>
          <w:marBottom w:val="0"/>
          <w:divBdr>
            <w:top w:val="none" w:sz="0" w:space="0" w:color="auto"/>
            <w:left w:val="none" w:sz="0" w:space="0" w:color="auto"/>
            <w:bottom w:val="none" w:sz="0" w:space="0" w:color="auto"/>
            <w:right w:val="none" w:sz="0" w:space="0" w:color="auto"/>
          </w:divBdr>
          <w:divsChild>
            <w:div w:id="17533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7150">
      <w:bodyDiv w:val="1"/>
      <w:marLeft w:val="0"/>
      <w:marRight w:val="0"/>
      <w:marTop w:val="0"/>
      <w:marBottom w:val="0"/>
      <w:divBdr>
        <w:top w:val="none" w:sz="0" w:space="0" w:color="auto"/>
        <w:left w:val="none" w:sz="0" w:space="0" w:color="auto"/>
        <w:bottom w:val="none" w:sz="0" w:space="0" w:color="auto"/>
        <w:right w:val="none" w:sz="0" w:space="0" w:color="auto"/>
      </w:divBdr>
    </w:div>
    <w:div w:id="1666393227">
      <w:bodyDiv w:val="1"/>
      <w:marLeft w:val="0"/>
      <w:marRight w:val="0"/>
      <w:marTop w:val="0"/>
      <w:marBottom w:val="0"/>
      <w:divBdr>
        <w:top w:val="none" w:sz="0" w:space="0" w:color="auto"/>
        <w:left w:val="none" w:sz="0" w:space="0" w:color="auto"/>
        <w:bottom w:val="none" w:sz="0" w:space="0" w:color="auto"/>
        <w:right w:val="none" w:sz="0" w:space="0" w:color="auto"/>
      </w:divBdr>
    </w:div>
    <w:div w:id="1690524330">
      <w:bodyDiv w:val="1"/>
      <w:marLeft w:val="0"/>
      <w:marRight w:val="0"/>
      <w:marTop w:val="0"/>
      <w:marBottom w:val="0"/>
      <w:divBdr>
        <w:top w:val="none" w:sz="0" w:space="0" w:color="auto"/>
        <w:left w:val="none" w:sz="0" w:space="0" w:color="auto"/>
        <w:bottom w:val="none" w:sz="0" w:space="0" w:color="auto"/>
        <w:right w:val="none" w:sz="0" w:space="0" w:color="auto"/>
      </w:divBdr>
      <w:divsChild>
        <w:div w:id="978613712">
          <w:marLeft w:val="0"/>
          <w:marRight w:val="0"/>
          <w:marTop w:val="0"/>
          <w:marBottom w:val="0"/>
          <w:divBdr>
            <w:top w:val="none" w:sz="0" w:space="0" w:color="auto"/>
            <w:left w:val="none" w:sz="0" w:space="0" w:color="auto"/>
            <w:bottom w:val="none" w:sz="0" w:space="0" w:color="auto"/>
            <w:right w:val="none" w:sz="0" w:space="0" w:color="auto"/>
          </w:divBdr>
        </w:div>
      </w:divsChild>
    </w:div>
    <w:div w:id="1720517530">
      <w:bodyDiv w:val="1"/>
      <w:marLeft w:val="0"/>
      <w:marRight w:val="0"/>
      <w:marTop w:val="0"/>
      <w:marBottom w:val="0"/>
      <w:divBdr>
        <w:top w:val="none" w:sz="0" w:space="0" w:color="auto"/>
        <w:left w:val="none" w:sz="0" w:space="0" w:color="auto"/>
        <w:bottom w:val="none" w:sz="0" w:space="0" w:color="auto"/>
        <w:right w:val="none" w:sz="0" w:space="0" w:color="auto"/>
      </w:divBdr>
    </w:div>
    <w:div w:id="1765298486">
      <w:bodyDiv w:val="1"/>
      <w:marLeft w:val="0"/>
      <w:marRight w:val="0"/>
      <w:marTop w:val="0"/>
      <w:marBottom w:val="0"/>
      <w:divBdr>
        <w:top w:val="none" w:sz="0" w:space="0" w:color="auto"/>
        <w:left w:val="none" w:sz="0" w:space="0" w:color="auto"/>
        <w:bottom w:val="none" w:sz="0" w:space="0" w:color="auto"/>
        <w:right w:val="none" w:sz="0" w:space="0" w:color="auto"/>
      </w:divBdr>
    </w:div>
    <w:div w:id="1814516034">
      <w:bodyDiv w:val="1"/>
      <w:marLeft w:val="0"/>
      <w:marRight w:val="0"/>
      <w:marTop w:val="0"/>
      <w:marBottom w:val="0"/>
      <w:divBdr>
        <w:top w:val="none" w:sz="0" w:space="0" w:color="auto"/>
        <w:left w:val="none" w:sz="0" w:space="0" w:color="auto"/>
        <w:bottom w:val="none" w:sz="0" w:space="0" w:color="auto"/>
        <w:right w:val="none" w:sz="0" w:space="0" w:color="auto"/>
      </w:divBdr>
    </w:div>
    <w:div w:id="1816222487">
      <w:bodyDiv w:val="1"/>
      <w:marLeft w:val="0"/>
      <w:marRight w:val="0"/>
      <w:marTop w:val="0"/>
      <w:marBottom w:val="0"/>
      <w:divBdr>
        <w:top w:val="none" w:sz="0" w:space="0" w:color="auto"/>
        <w:left w:val="none" w:sz="0" w:space="0" w:color="auto"/>
        <w:bottom w:val="none" w:sz="0" w:space="0" w:color="auto"/>
        <w:right w:val="none" w:sz="0" w:space="0" w:color="auto"/>
      </w:divBdr>
      <w:divsChild>
        <w:div w:id="344523738">
          <w:marLeft w:val="0"/>
          <w:marRight w:val="0"/>
          <w:marTop w:val="0"/>
          <w:marBottom w:val="0"/>
          <w:divBdr>
            <w:top w:val="none" w:sz="0" w:space="0" w:color="auto"/>
            <w:left w:val="none" w:sz="0" w:space="0" w:color="auto"/>
            <w:bottom w:val="none" w:sz="0" w:space="0" w:color="auto"/>
            <w:right w:val="none" w:sz="0" w:space="0" w:color="auto"/>
          </w:divBdr>
        </w:div>
        <w:div w:id="1045717999">
          <w:marLeft w:val="0"/>
          <w:marRight w:val="0"/>
          <w:marTop w:val="0"/>
          <w:marBottom w:val="0"/>
          <w:divBdr>
            <w:top w:val="none" w:sz="0" w:space="0" w:color="auto"/>
            <w:left w:val="none" w:sz="0" w:space="0" w:color="auto"/>
            <w:bottom w:val="none" w:sz="0" w:space="0" w:color="auto"/>
            <w:right w:val="none" w:sz="0" w:space="0" w:color="auto"/>
          </w:divBdr>
        </w:div>
      </w:divsChild>
    </w:div>
    <w:div w:id="1900937905">
      <w:bodyDiv w:val="1"/>
      <w:marLeft w:val="0"/>
      <w:marRight w:val="0"/>
      <w:marTop w:val="0"/>
      <w:marBottom w:val="0"/>
      <w:divBdr>
        <w:top w:val="none" w:sz="0" w:space="0" w:color="auto"/>
        <w:left w:val="none" w:sz="0" w:space="0" w:color="auto"/>
        <w:bottom w:val="none" w:sz="0" w:space="0" w:color="auto"/>
        <w:right w:val="none" w:sz="0" w:space="0" w:color="auto"/>
      </w:divBdr>
    </w:div>
    <w:div w:id="1967815679">
      <w:bodyDiv w:val="1"/>
      <w:marLeft w:val="0"/>
      <w:marRight w:val="0"/>
      <w:marTop w:val="0"/>
      <w:marBottom w:val="0"/>
      <w:divBdr>
        <w:top w:val="none" w:sz="0" w:space="0" w:color="auto"/>
        <w:left w:val="none" w:sz="0" w:space="0" w:color="auto"/>
        <w:bottom w:val="none" w:sz="0" w:space="0" w:color="auto"/>
        <w:right w:val="none" w:sz="0" w:space="0" w:color="auto"/>
      </w:divBdr>
    </w:div>
    <w:div w:id="2036883664">
      <w:bodyDiv w:val="1"/>
      <w:marLeft w:val="0"/>
      <w:marRight w:val="0"/>
      <w:marTop w:val="0"/>
      <w:marBottom w:val="0"/>
      <w:divBdr>
        <w:top w:val="none" w:sz="0" w:space="0" w:color="auto"/>
        <w:left w:val="none" w:sz="0" w:space="0" w:color="auto"/>
        <w:bottom w:val="none" w:sz="0" w:space="0" w:color="auto"/>
        <w:right w:val="none" w:sz="0" w:space="0" w:color="auto"/>
      </w:divBdr>
    </w:div>
    <w:div w:id="2085642508">
      <w:bodyDiv w:val="1"/>
      <w:marLeft w:val="0"/>
      <w:marRight w:val="0"/>
      <w:marTop w:val="0"/>
      <w:marBottom w:val="0"/>
      <w:divBdr>
        <w:top w:val="none" w:sz="0" w:space="0" w:color="auto"/>
        <w:left w:val="none" w:sz="0" w:space="0" w:color="auto"/>
        <w:bottom w:val="none" w:sz="0" w:space="0" w:color="auto"/>
        <w:right w:val="none" w:sz="0" w:space="0" w:color="auto"/>
      </w:divBdr>
    </w:div>
    <w:div w:id="2086758392">
      <w:bodyDiv w:val="1"/>
      <w:marLeft w:val="0"/>
      <w:marRight w:val="0"/>
      <w:marTop w:val="0"/>
      <w:marBottom w:val="0"/>
      <w:divBdr>
        <w:top w:val="none" w:sz="0" w:space="0" w:color="auto"/>
        <w:left w:val="none" w:sz="0" w:space="0" w:color="auto"/>
        <w:bottom w:val="none" w:sz="0" w:space="0" w:color="auto"/>
        <w:right w:val="none" w:sz="0" w:space="0" w:color="auto"/>
      </w:divBdr>
      <w:divsChild>
        <w:div w:id="733312551">
          <w:marLeft w:val="0"/>
          <w:marRight w:val="0"/>
          <w:marTop w:val="0"/>
          <w:marBottom w:val="0"/>
          <w:divBdr>
            <w:top w:val="none" w:sz="0" w:space="0" w:color="auto"/>
            <w:left w:val="none" w:sz="0" w:space="0" w:color="auto"/>
            <w:bottom w:val="none" w:sz="0" w:space="0" w:color="auto"/>
            <w:right w:val="none" w:sz="0" w:space="0" w:color="auto"/>
          </w:divBdr>
        </w:div>
      </w:divsChild>
    </w:div>
    <w:div w:id="2093509323">
      <w:bodyDiv w:val="1"/>
      <w:marLeft w:val="0"/>
      <w:marRight w:val="0"/>
      <w:marTop w:val="0"/>
      <w:marBottom w:val="0"/>
      <w:divBdr>
        <w:top w:val="none" w:sz="0" w:space="0" w:color="auto"/>
        <w:left w:val="none" w:sz="0" w:space="0" w:color="auto"/>
        <w:bottom w:val="none" w:sz="0" w:space="0" w:color="auto"/>
        <w:right w:val="none" w:sz="0" w:space="0" w:color="auto"/>
      </w:divBdr>
    </w:div>
    <w:div w:id="2136828126">
      <w:bodyDiv w:val="1"/>
      <w:marLeft w:val="0"/>
      <w:marRight w:val="0"/>
      <w:marTop w:val="0"/>
      <w:marBottom w:val="0"/>
      <w:divBdr>
        <w:top w:val="none" w:sz="0" w:space="0" w:color="auto"/>
        <w:left w:val="none" w:sz="0" w:space="0" w:color="auto"/>
        <w:bottom w:val="none" w:sz="0" w:space="0" w:color="auto"/>
        <w:right w:val="none" w:sz="0" w:space="0" w:color="auto"/>
      </w:divBdr>
    </w:div>
    <w:div w:id="2144351444">
      <w:bodyDiv w:val="1"/>
      <w:marLeft w:val="0"/>
      <w:marRight w:val="0"/>
      <w:marTop w:val="0"/>
      <w:marBottom w:val="0"/>
      <w:divBdr>
        <w:top w:val="none" w:sz="0" w:space="0" w:color="auto"/>
        <w:left w:val="none" w:sz="0" w:space="0" w:color="auto"/>
        <w:bottom w:val="none" w:sz="0" w:space="0" w:color="auto"/>
        <w:right w:val="none" w:sz="0" w:space="0" w:color="auto"/>
      </w:divBdr>
      <w:divsChild>
        <w:div w:id="1178469820">
          <w:marLeft w:val="384"/>
          <w:marRight w:val="384"/>
          <w:marTop w:val="192"/>
          <w:marBottom w:val="19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ev@fms-rf.ru" TargetMode="External"/><Relationship Id="rId18" Type="http://schemas.openxmlformats.org/officeDocument/2006/relationships/hyperlink" Target="mailto:otp.informationdesk@icc-cpi.int" TargetMode="External"/><Relationship Id="rId26" Type="http://schemas.openxmlformats.org/officeDocument/2006/relationships/hyperlink" Target="mailto:moskau-ob@bmaa.gv.at" TargetMode="External"/><Relationship Id="rId39" Type="http://schemas.openxmlformats.org/officeDocument/2006/relationships/hyperlink" Target="mailto:mos@minbuza.nl" TargetMode="External"/><Relationship Id="rId21" Type="http://schemas.openxmlformats.org/officeDocument/2006/relationships/hyperlink" Target="mailto:consulMo@state.gov" TargetMode="External"/><Relationship Id="rId34" Type="http://schemas.openxmlformats.org/officeDocument/2006/relationships/hyperlink" Target="mailto:emb.moscu@maec.es" TargetMode="External"/><Relationship Id="rId42" Type="http://schemas.openxmlformats.org/officeDocument/2006/relationships/hyperlink" Target="mailto:arkhangelsk@barents.no" TargetMode="External"/><Relationship Id="rId47" Type="http://schemas.openxmlformats.org/officeDocument/2006/relationships/hyperlink" Target="mailto:moscow.sweinfo@foreign.ministry.se" TargetMode="External"/><Relationship Id="rId50" Type="http://schemas.openxmlformats.org/officeDocument/2006/relationships/hyperlink" Target="mailto:sanomat.mos@formin.fi" TargetMode="External"/><Relationship Id="rId55" Type="http://schemas.openxmlformats.org/officeDocument/2006/relationships/hyperlink" Target="mailto:ryojijp@mw.mofa.go.jp&#1084;" TargetMode="External"/><Relationship Id="rId63" Type="http://schemas.openxmlformats.org/officeDocument/2006/relationships/image" Target="media/image9.emf"/><Relationship Id="rId68" Type="http://schemas.openxmlformats.org/officeDocument/2006/relationships/hyperlink" Target="http://ussrgov.su/?p=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essunit@coe.int" TargetMode="External"/><Relationship Id="rId29" Type="http://schemas.openxmlformats.org/officeDocument/2006/relationships/hyperlink" Target="mailto:moscow.visa@diplobel.fed.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gpw@fms-rf.ru" TargetMode="External"/><Relationship Id="rId24" Type="http://schemas.openxmlformats.org/officeDocument/2006/relationships/hyperlink" Target="mailto:consitaly.mosca@esteri.it" TargetMode="External"/><Relationship Id="rId32" Type="http://schemas.openxmlformats.org/officeDocument/2006/relationships/hyperlink" Target="mailto:visamoscow@um.dk" TargetMode="External"/><Relationship Id="rId37" Type="http://schemas.openxmlformats.org/officeDocument/2006/relationships/hyperlink" Target="mailto:mosco@international.gc.ca" TargetMode="External"/><Relationship Id="rId40" Type="http://schemas.openxmlformats.org/officeDocument/2006/relationships/hyperlink" Target="mailto:emb.moscow@mfa.no" TargetMode="External"/><Relationship Id="rId45" Type="http://schemas.openxmlformats.org/officeDocument/2006/relationships/hyperlink" Target="mailto:mot.visa@eda.admin.ch" TargetMode="External"/><Relationship Id="rId53" Type="http://schemas.openxmlformats.org/officeDocument/2006/relationships/hyperlink" Target="mailto:sanomat.msk@formin.fi" TargetMode="External"/><Relationship Id="rId58" Type="http://schemas.openxmlformats.org/officeDocument/2006/relationships/image" Target="media/image4.emf"/><Relationship Id="rId66" Type="http://schemas.openxmlformats.org/officeDocument/2006/relationships/hyperlink" Target="http://ussrgov.su/?p=91" TargetMode="External"/><Relationship Id="rId5" Type="http://schemas.openxmlformats.org/officeDocument/2006/relationships/webSettings" Target="webSettings.xml"/><Relationship Id="rId15" Type="http://schemas.openxmlformats.org/officeDocument/2006/relationships/hyperlink" Target="mailto:pga65@un.org" TargetMode="External"/><Relationship Id="rId23" Type="http://schemas.openxmlformats.org/officeDocument/2006/relationships/hyperlink" Target="mailto:visa-konsular@deutschebotschaft-moskau.ru" TargetMode="External"/><Relationship Id="rId28" Type="http://schemas.openxmlformats.org/officeDocument/2006/relationships/hyperlink" Target="mailto:vladimir.gorokhov@austrade.gov.au" TargetMode="External"/><Relationship Id="rId36" Type="http://schemas.openxmlformats.org/officeDocument/2006/relationships/hyperlink" Target="mailto:cog.sanpetersburgo@maec.es" TargetMode="External"/><Relationship Id="rId49" Type="http://schemas.openxmlformats.org/officeDocument/2006/relationships/hyperlink" Target="mailto:visa.moscow@foreign.ministry.se" TargetMode="External"/><Relationship Id="rId57" Type="http://schemas.openxmlformats.org/officeDocument/2006/relationships/image" Target="media/image3.emf"/><Relationship Id="rId61" Type="http://schemas.openxmlformats.org/officeDocument/2006/relationships/image" Target="media/image7.emf"/><Relationship Id="rId10" Type="http://schemas.openxmlformats.org/officeDocument/2006/relationships/hyperlink" Target="mailto:ministry@mid.ru" TargetMode="External"/><Relationship Id="rId19" Type="http://schemas.openxmlformats.org/officeDocument/2006/relationships/hyperlink" Target="mailto:tb-petitions.hchr@unog.ch" TargetMode="External"/><Relationship Id="rId31" Type="http://schemas.openxmlformats.org/officeDocument/2006/relationships/hyperlink" Target="mailto:mowamb@um.dk" TargetMode="External"/><Relationship Id="rId44" Type="http://schemas.openxmlformats.org/officeDocument/2006/relationships/hyperlink" Target="mailto:mot.visa@eda.admin.ch" TargetMode="External"/><Relationship Id="rId52" Type="http://schemas.openxmlformats.org/officeDocument/2006/relationships/hyperlink" Target="mailto:sanomat.pet@formin.fi" TargetMode="External"/><Relationship Id="rId60" Type="http://schemas.openxmlformats.org/officeDocument/2006/relationships/image" Target="media/image6.emf"/><Relationship Id="rId65"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ouzknr.ru/" TargetMode="External"/><Relationship Id="rId14" Type="http://schemas.openxmlformats.org/officeDocument/2006/relationships/hyperlink" Target="mailto:mdc@un.org" TargetMode="External"/><Relationship Id="rId22" Type="http://schemas.openxmlformats.org/officeDocument/2006/relationships/hyperlink" Target="mailto:ukinrussia@fco.gov.uk" TargetMode="External"/><Relationship Id="rId27" Type="http://schemas.openxmlformats.org/officeDocument/2006/relationships/hyperlink" Target="mailto:oz@consulteast.com" TargetMode="External"/><Relationship Id="rId30" Type="http://schemas.openxmlformats.org/officeDocument/2006/relationships/hyperlink" Target="mailto:moscow@diplobel.fed.be" TargetMode="External"/><Relationship Id="rId35" Type="http://schemas.openxmlformats.org/officeDocument/2006/relationships/hyperlink" Target="mailto:cog.moscu.vis@maec.es" TargetMode="External"/><Relationship Id="rId43" Type="http://schemas.openxmlformats.org/officeDocument/2006/relationships/hyperlink" Target="mailto:mos.vertretung@eda.admin.ch" TargetMode="External"/><Relationship Id="rId48" Type="http://schemas.openxmlformats.org/officeDocument/2006/relationships/hyperlink" Target="mailto:ambassaden.moskva@foreign.ministry.se" TargetMode="External"/><Relationship Id="rId56" Type="http://schemas.openxmlformats.org/officeDocument/2006/relationships/image" Target="media/image2.png"/><Relationship Id="rId64" Type="http://schemas.openxmlformats.org/officeDocument/2006/relationships/image" Target="media/image10.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sanomat.pie@formin.fi" TargetMode="External"/><Relationship Id="rId3" Type="http://schemas.openxmlformats.org/officeDocument/2006/relationships/styles" Target="styles.xml"/><Relationship Id="rId12" Type="http://schemas.openxmlformats.org/officeDocument/2006/relationships/hyperlink" Target="mailto:pressa@fms-rf.ru" TargetMode="External"/><Relationship Id="rId17" Type="http://schemas.openxmlformats.org/officeDocument/2006/relationships/hyperlink" Target="mailto:InfoDesk@ohchr.org" TargetMode="External"/><Relationship Id="rId25" Type="http://schemas.openxmlformats.org/officeDocument/2006/relationships/hyperlink" Target="mailto:embitaly.mosca@esteri.it" TargetMode="External"/><Relationship Id="rId33" Type="http://schemas.openxmlformats.org/officeDocument/2006/relationships/hyperlink" Target="mailto:moscow@iveagh.irgov.ie" TargetMode="External"/><Relationship Id="rId38" Type="http://schemas.openxmlformats.org/officeDocument/2006/relationships/hyperlink" Target="mailto:mosco.visitor@international.gc.ca" TargetMode="External"/><Relationship Id="rId46" Type="http://schemas.openxmlformats.org/officeDocument/2006/relationships/hyperlink" Target="mailto:info-swissvacru@vfshelpline.com" TargetMode="External"/><Relationship Id="rId59" Type="http://schemas.openxmlformats.org/officeDocument/2006/relationships/image" Target="media/image5.emf"/><Relationship Id="rId67" Type="http://schemas.openxmlformats.org/officeDocument/2006/relationships/hyperlink" Target="http://ussrgov.su/?p=91" TargetMode="External"/><Relationship Id="rId20" Type="http://schemas.openxmlformats.org/officeDocument/2006/relationships/hyperlink" Target="mailto:cescr@ohchr.org" TargetMode="External"/><Relationship Id="rId41" Type="http://schemas.openxmlformats.org/officeDocument/2006/relationships/hyperlink" Target="mailto:cons.gen.stpetersburg@mfa.no" TargetMode="External"/><Relationship Id="rId54" Type="http://schemas.openxmlformats.org/officeDocument/2006/relationships/hyperlink" Target="mailto:visas@francespb.org" TargetMode="External"/><Relationship Id="rId62" Type="http://schemas.openxmlformats.org/officeDocument/2006/relationships/image" Target="media/image8.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FC8B-8D36-4C42-8AAF-D5555F20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3262</Words>
  <Characters>18597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Ташка</dc:creator>
  <cp:lastModifiedBy>Маргарита Булгакова</cp:lastModifiedBy>
  <cp:revision>2</cp:revision>
  <cp:lastPrinted>2014-06-09T19:27:00Z</cp:lastPrinted>
  <dcterms:created xsi:type="dcterms:W3CDTF">2014-06-19T20:17:00Z</dcterms:created>
  <dcterms:modified xsi:type="dcterms:W3CDTF">2014-06-19T20:17:00Z</dcterms:modified>
</cp:coreProperties>
</file>