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1C" w:rsidRDefault="00D36E3D" w:rsidP="00D36E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36E3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4157" cy="954157"/>
            <wp:effectExtent l="0" t="0" r="0" b="0"/>
            <wp:docPr id="3" name="Рисунок 3" descr="http://www.1939.ru/ww2/ww2/images/stories/foto/ussr/stati/gerb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1939.ru/ww2/ww2/images/stories/foto/ussr/stati/gerb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87" cy="95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318">
        <w:rPr>
          <w:noProof/>
          <w:lang w:eastAsia="ru-RU"/>
        </w:rPr>
        <w:drawing>
          <wp:inline distT="0" distB="0" distL="0" distR="0">
            <wp:extent cx="970059" cy="963196"/>
            <wp:effectExtent l="0" t="0" r="1905" b="8890"/>
            <wp:docPr id="9" name="Рисунок 9" descr="http://www.excurs.ru/rus/Russian_eag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xcurs.ru/rus/Russian_eagl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31" cy="96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318">
        <w:rPr>
          <w:noProof/>
          <w:lang w:eastAsia="ru-RU"/>
        </w:rPr>
        <w:drawing>
          <wp:inline distT="0" distB="0" distL="0" distR="0">
            <wp:extent cx="930302" cy="930302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50" cy="92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520"/>
        <w:gridCol w:w="1985"/>
      </w:tblGrid>
      <w:tr w:rsidR="00D36E3D" w:rsidTr="00226318">
        <w:tc>
          <w:tcPr>
            <w:tcW w:w="1668" w:type="dxa"/>
          </w:tcPr>
          <w:p w:rsidR="00D36E3D" w:rsidRDefault="00D36E3D" w:rsidP="00D36E3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E3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74644" cy="949450"/>
                  <wp:effectExtent l="0" t="0" r="1905" b="3175"/>
                  <wp:docPr id="5" name="Рисунок 5" descr="https://upload.wikimedia.org/wikipedia/commons/0/04/%D0%93%D0%B5%D1%80%D0%B1_%D0%A0%D0%BE%D1%81%D1%81%D0%B8%D0%B9%D1%81%D0%BA%D0%BE%D0%B9_%D0%98%D0%BC%D0%BF%D0%B5%D1%80%D0%B8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0/04/%D0%93%D0%B5%D1%80%D0%B1_%D0%A0%D0%BE%D1%81%D1%81%D0%B8%D0%B9%D1%81%D0%BA%D0%BE%D0%B9_%D0%98%D0%BC%D0%BF%D0%B5%D1%80%D0%B8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138" cy="95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226318" w:rsidRDefault="00060668" w:rsidP="00D36E3D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Помидоркина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Алиса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Антуаннетовна</w:t>
            </w:r>
            <w:proofErr w:type="spellEnd"/>
          </w:p>
          <w:p w:rsidR="00D36E3D" w:rsidRPr="00D36E3D" w:rsidRDefault="006A2D54" w:rsidP="0022631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Наследник</w:t>
            </w:r>
            <w:r w:rsidR="00D36E3D">
              <w:rPr>
                <w:rFonts w:ascii="Times New Roman" w:hAnsi="Times New Roman" w:cs="Times New Roman"/>
                <w:sz w:val="26"/>
                <w:szCs w:val="26"/>
              </w:rPr>
              <w:t xml:space="preserve"> Николая Второго, цесаревича Алексея, Королевы Виктории</w:t>
            </w:r>
            <w:r w:rsidR="00226318">
              <w:rPr>
                <w:rFonts w:ascii="Times New Roman" w:hAnsi="Times New Roman" w:cs="Times New Roman"/>
                <w:sz w:val="26"/>
                <w:szCs w:val="26"/>
              </w:rPr>
              <w:t xml:space="preserve"> волей Святого Императора Николая Второго и Великого Князя Михаила</w:t>
            </w:r>
          </w:p>
        </w:tc>
        <w:tc>
          <w:tcPr>
            <w:tcW w:w="1985" w:type="dxa"/>
          </w:tcPr>
          <w:p w:rsidR="00D36E3D" w:rsidRDefault="00D36E3D" w:rsidP="00D36E3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5961" cy="922879"/>
                  <wp:effectExtent l="0" t="0" r="5080" b="0"/>
                  <wp:docPr id="7" name="Рисунок 7" descr="http://abali.ru/wp-content/uploads/2011/02/gerb_velikobratanii_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bali.ru/wp-content/uploads/2011/02/gerb_velikobratanii_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869" cy="923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318" w:rsidTr="00226318">
        <w:tc>
          <w:tcPr>
            <w:tcW w:w="10173" w:type="dxa"/>
            <w:gridSpan w:val="3"/>
          </w:tcPr>
          <w:p w:rsidR="00226318" w:rsidRPr="00060668" w:rsidRDefault="00060668" w:rsidP="0006066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101000 Москва, Кремль</w:t>
            </w:r>
            <w:r w:rsidR="006A2D5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716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716D6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…...</w:t>
            </w:r>
          </w:p>
        </w:tc>
      </w:tr>
    </w:tbl>
    <w:p w:rsidR="006A2D54" w:rsidRDefault="006A2D54" w:rsidP="00B55FA5">
      <w:pPr>
        <w:spacing w:after="0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B55FA5" w:rsidRPr="007D73F5" w:rsidRDefault="00B55FA5" w:rsidP="00B55FA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73F5">
        <w:rPr>
          <w:rFonts w:ascii="Times New Roman" w:eastAsia="Times New Roman" w:hAnsi="Times New Roman" w:cs="Times New Roman"/>
          <w:sz w:val="24"/>
          <w:szCs w:val="24"/>
        </w:rPr>
        <w:t>Ц</w:t>
      </w:r>
      <w:r w:rsidR="006A2D54" w:rsidRPr="007D73F5">
        <w:rPr>
          <w:rFonts w:ascii="Times New Roman" w:eastAsia="Times New Roman" w:hAnsi="Times New Roman" w:cs="Times New Roman"/>
          <w:sz w:val="24"/>
          <w:szCs w:val="24"/>
        </w:rPr>
        <w:t xml:space="preserve">ентральная </w:t>
      </w:r>
      <w:r w:rsidRPr="007D73F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2D54" w:rsidRPr="007D73F5">
        <w:rPr>
          <w:rFonts w:ascii="Times New Roman" w:eastAsia="Times New Roman" w:hAnsi="Times New Roman" w:cs="Times New Roman"/>
          <w:sz w:val="24"/>
          <w:szCs w:val="24"/>
        </w:rPr>
        <w:t xml:space="preserve">збирательная </w:t>
      </w:r>
      <w:r w:rsidRPr="007D73F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A2D54" w:rsidRPr="007D73F5">
        <w:rPr>
          <w:rFonts w:ascii="Times New Roman" w:eastAsia="Times New Roman" w:hAnsi="Times New Roman" w:cs="Times New Roman"/>
          <w:sz w:val="24"/>
          <w:szCs w:val="24"/>
        </w:rPr>
        <w:t>омиссия</w:t>
      </w:r>
      <w:r w:rsidRPr="007D73F5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</w:p>
    <w:p w:rsidR="00B55FA5" w:rsidRPr="007D73F5" w:rsidRDefault="00B55FA5" w:rsidP="00B55FA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73F5">
        <w:rPr>
          <w:rFonts w:ascii="Times New Roman" w:eastAsia="Times New Roman" w:hAnsi="Times New Roman" w:cs="Times New Roman"/>
          <w:sz w:val="24"/>
          <w:szCs w:val="24"/>
        </w:rPr>
        <w:t xml:space="preserve">109012, Москва, Б. </w:t>
      </w:r>
      <w:proofErr w:type="gramStart"/>
      <w:r w:rsidRPr="007D73F5">
        <w:rPr>
          <w:rFonts w:ascii="Times New Roman" w:eastAsia="Times New Roman" w:hAnsi="Times New Roman" w:cs="Times New Roman"/>
          <w:sz w:val="24"/>
          <w:szCs w:val="24"/>
        </w:rPr>
        <w:t>Черкасский</w:t>
      </w:r>
      <w:proofErr w:type="gramEnd"/>
      <w:r w:rsidRPr="007D73F5">
        <w:rPr>
          <w:rFonts w:ascii="Times New Roman" w:eastAsia="Times New Roman" w:hAnsi="Times New Roman" w:cs="Times New Roman"/>
          <w:sz w:val="24"/>
          <w:szCs w:val="24"/>
        </w:rPr>
        <w:t xml:space="preserve"> пер., д.9</w:t>
      </w:r>
    </w:p>
    <w:p w:rsidR="00B55FA5" w:rsidRPr="007D73F5" w:rsidRDefault="00E00092" w:rsidP="00B55FA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B55FA5" w:rsidRPr="007D73F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zapros@cikrf.ru</w:t>
        </w:r>
      </w:hyperlink>
    </w:p>
    <w:p w:rsidR="00226318" w:rsidRPr="007D73F5" w:rsidRDefault="00226318" w:rsidP="00986F1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178" w:rsidRPr="007D73F5" w:rsidRDefault="00131178" w:rsidP="00986F1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73F5">
        <w:rPr>
          <w:rFonts w:ascii="Times New Roman" w:eastAsia="Times New Roman" w:hAnsi="Times New Roman" w:cs="Times New Roman"/>
          <w:sz w:val="24"/>
          <w:szCs w:val="24"/>
        </w:rPr>
        <w:t>копия: Верховный Суд Российской Федерации</w:t>
      </w:r>
    </w:p>
    <w:p w:rsidR="00131178" w:rsidRPr="007D73F5" w:rsidRDefault="00131178" w:rsidP="00986F1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73F5">
        <w:rPr>
          <w:rFonts w:ascii="Times New Roman" w:eastAsia="Times New Roman" w:hAnsi="Times New Roman" w:cs="Times New Roman"/>
          <w:sz w:val="24"/>
          <w:szCs w:val="24"/>
        </w:rPr>
        <w:t>ул. По</w:t>
      </w:r>
      <w:r w:rsidR="007D73F5" w:rsidRPr="007D73F5">
        <w:rPr>
          <w:rFonts w:ascii="Times New Roman" w:eastAsia="Times New Roman" w:hAnsi="Times New Roman" w:cs="Times New Roman"/>
          <w:sz w:val="24"/>
          <w:szCs w:val="24"/>
        </w:rPr>
        <w:t>варская, д.15</w:t>
      </w:r>
      <w:r w:rsidR="007D73F5" w:rsidRPr="007D73F5">
        <w:rPr>
          <w:rFonts w:ascii="Times New Roman" w:eastAsia="Times New Roman" w:hAnsi="Times New Roman" w:cs="Times New Roman"/>
          <w:sz w:val="24"/>
          <w:szCs w:val="24"/>
        </w:rPr>
        <w:t>, г. Москва,</w:t>
      </w:r>
      <w:r w:rsidR="007D73F5" w:rsidRPr="007D7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3F5" w:rsidRPr="007D73F5">
        <w:rPr>
          <w:rFonts w:ascii="Times New Roman" w:eastAsia="Times New Roman" w:hAnsi="Times New Roman" w:cs="Times New Roman"/>
          <w:sz w:val="24"/>
          <w:szCs w:val="24"/>
        </w:rPr>
        <w:t>121260</w:t>
      </w:r>
    </w:p>
    <w:p w:rsidR="00131178" w:rsidRPr="00E00092" w:rsidRDefault="00E00092" w:rsidP="00986F1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факс</w:t>
      </w:r>
      <w:r w:rsidRPr="00E00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E00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+7 (495) 609-93-61,   E-mail: </w:t>
      </w:r>
      <w:hyperlink r:id="rId12" w:history="1">
        <w:r w:rsidRPr="00E9309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odintsov_pp@vsrf.ru</w:t>
        </w:r>
      </w:hyperlink>
      <w:r w:rsidRPr="00E00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E00092" w:rsidRPr="00E00092" w:rsidRDefault="00E00092" w:rsidP="00986F1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6318" w:rsidRPr="007D73F5" w:rsidRDefault="00226318" w:rsidP="002263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09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D73F5">
        <w:rPr>
          <w:rFonts w:ascii="Times New Roman" w:eastAsia="Times New Roman" w:hAnsi="Times New Roman" w:cs="Times New Roman"/>
          <w:sz w:val="24"/>
          <w:szCs w:val="24"/>
        </w:rPr>
        <w:t>Волей Святого Императора России Николая Второго и Великого Кня</w:t>
      </w:r>
      <w:r w:rsidR="00E738BD" w:rsidRPr="007D73F5">
        <w:rPr>
          <w:rFonts w:ascii="Times New Roman" w:eastAsia="Times New Roman" w:hAnsi="Times New Roman" w:cs="Times New Roman"/>
          <w:sz w:val="24"/>
          <w:szCs w:val="24"/>
        </w:rPr>
        <w:t>зя Михаила</w:t>
      </w:r>
      <w:r w:rsidR="00B31B0B" w:rsidRPr="007D73F5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</w:t>
      </w:r>
      <w:r w:rsidRPr="007D73F5">
        <w:rPr>
          <w:rFonts w:ascii="Times New Roman" w:eastAsia="Times New Roman" w:hAnsi="Times New Roman" w:cs="Times New Roman"/>
          <w:sz w:val="24"/>
          <w:szCs w:val="24"/>
        </w:rPr>
        <w:t xml:space="preserve"> русского народа приобрели </w:t>
      </w:r>
      <w:r w:rsidR="00E738BD" w:rsidRPr="007D73F5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7D73F5">
        <w:rPr>
          <w:rFonts w:ascii="Times New Roman" w:eastAsia="Times New Roman" w:hAnsi="Times New Roman" w:cs="Times New Roman"/>
          <w:sz w:val="24"/>
          <w:szCs w:val="24"/>
        </w:rPr>
        <w:t xml:space="preserve"> наследства Свято</w:t>
      </w:r>
      <w:r w:rsidR="006E3A1F" w:rsidRPr="007D73F5">
        <w:rPr>
          <w:rFonts w:ascii="Times New Roman" w:eastAsia="Times New Roman" w:hAnsi="Times New Roman" w:cs="Times New Roman"/>
          <w:sz w:val="24"/>
          <w:szCs w:val="24"/>
        </w:rPr>
        <w:t>го Императора Николая Второго, цесаревича Алексея</w:t>
      </w:r>
      <w:r w:rsidR="002444AB" w:rsidRPr="007D73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43B4">
        <w:rPr>
          <w:rFonts w:ascii="Times New Roman" w:eastAsia="Times New Roman" w:hAnsi="Times New Roman" w:cs="Times New Roman"/>
          <w:sz w:val="24"/>
          <w:szCs w:val="24"/>
        </w:rPr>
        <w:t xml:space="preserve">Королевы Виктории, </w:t>
      </w:r>
      <w:r w:rsidR="006E3A1F" w:rsidRPr="007D73F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444AB" w:rsidRPr="007D73F5">
        <w:rPr>
          <w:rFonts w:ascii="Times New Roman" w:eastAsia="Times New Roman" w:hAnsi="Times New Roman" w:cs="Times New Roman"/>
          <w:sz w:val="24"/>
          <w:szCs w:val="24"/>
        </w:rPr>
        <w:t>итулов</w:t>
      </w:r>
      <w:r w:rsidR="006E3A1F" w:rsidRPr="007D73F5">
        <w:rPr>
          <w:rFonts w:ascii="Times New Roman" w:eastAsia="Times New Roman" w:hAnsi="Times New Roman" w:cs="Times New Roman"/>
          <w:sz w:val="24"/>
          <w:szCs w:val="24"/>
        </w:rPr>
        <w:t>:</w:t>
      </w:r>
      <w:r w:rsidR="00E738BD" w:rsidRPr="007D73F5">
        <w:rPr>
          <w:rFonts w:ascii="Times New Roman" w:eastAsia="Times New Roman" w:hAnsi="Times New Roman" w:cs="Times New Roman"/>
          <w:sz w:val="24"/>
          <w:szCs w:val="24"/>
        </w:rPr>
        <w:t xml:space="preserve"> «Государь</w:t>
      </w:r>
      <w:r w:rsidR="006E3A1F" w:rsidRPr="007D73F5">
        <w:rPr>
          <w:rFonts w:ascii="Times New Roman" w:eastAsia="Times New Roman" w:hAnsi="Times New Roman" w:cs="Times New Roman"/>
          <w:sz w:val="24"/>
          <w:szCs w:val="24"/>
        </w:rPr>
        <w:t>»;</w:t>
      </w:r>
      <w:r w:rsidR="00E738BD" w:rsidRPr="007D73F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444AB" w:rsidRPr="007D73F5">
        <w:rPr>
          <w:rFonts w:ascii="Times New Roman" w:eastAsia="Times New Roman" w:hAnsi="Times New Roman" w:cs="Times New Roman"/>
          <w:sz w:val="24"/>
          <w:szCs w:val="24"/>
        </w:rPr>
        <w:t>Император»</w:t>
      </w:r>
      <w:r w:rsidR="006E3A1F" w:rsidRPr="007D73F5">
        <w:rPr>
          <w:rFonts w:ascii="Times New Roman" w:eastAsia="Times New Roman" w:hAnsi="Times New Roman" w:cs="Times New Roman"/>
          <w:sz w:val="24"/>
          <w:szCs w:val="24"/>
        </w:rPr>
        <w:t>;</w:t>
      </w:r>
      <w:r w:rsidR="002444AB" w:rsidRPr="007D73F5">
        <w:rPr>
          <w:rFonts w:ascii="Times New Roman" w:eastAsia="Times New Roman" w:hAnsi="Times New Roman" w:cs="Times New Roman"/>
          <w:sz w:val="24"/>
          <w:szCs w:val="24"/>
        </w:rPr>
        <w:t xml:space="preserve"> «Царь»</w:t>
      </w:r>
      <w:r w:rsidR="006E3A1F" w:rsidRPr="007D73F5">
        <w:rPr>
          <w:rFonts w:ascii="Times New Roman" w:eastAsia="Times New Roman" w:hAnsi="Times New Roman" w:cs="Times New Roman"/>
          <w:sz w:val="24"/>
          <w:szCs w:val="24"/>
        </w:rPr>
        <w:t>;</w:t>
      </w:r>
      <w:r w:rsidR="002444AB" w:rsidRPr="007D73F5">
        <w:rPr>
          <w:rFonts w:ascii="Times New Roman" w:eastAsia="Times New Roman" w:hAnsi="Times New Roman" w:cs="Times New Roman"/>
          <w:sz w:val="24"/>
          <w:szCs w:val="24"/>
        </w:rPr>
        <w:t xml:space="preserve"> «Монарх».</w:t>
      </w:r>
    </w:p>
    <w:p w:rsidR="002444AB" w:rsidRPr="007D73F5" w:rsidRDefault="00B31B0B" w:rsidP="00A204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73F5">
        <w:rPr>
          <w:rFonts w:ascii="Times New Roman" w:eastAsia="Times New Roman" w:hAnsi="Times New Roman" w:cs="Times New Roman"/>
          <w:sz w:val="24"/>
          <w:szCs w:val="24"/>
        </w:rPr>
        <w:t>От Ц</w:t>
      </w:r>
      <w:r w:rsidR="002444AB" w:rsidRPr="007D73F5">
        <w:rPr>
          <w:rFonts w:ascii="Times New Roman" w:eastAsia="Times New Roman" w:hAnsi="Times New Roman" w:cs="Times New Roman"/>
          <w:sz w:val="24"/>
          <w:szCs w:val="24"/>
        </w:rPr>
        <w:t xml:space="preserve">ентральной </w:t>
      </w:r>
      <w:r w:rsidRPr="007D73F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444AB" w:rsidRPr="007D73F5">
        <w:rPr>
          <w:rFonts w:ascii="Times New Roman" w:eastAsia="Times New Roman" w:hAnsi="Times New Roman" w:cs="Times New Roman"/>
          <w:sz w:val="24"/>
          <w:szCs w:val="24"/>
        </w:rPr>
        <w:t xml:space="preserve">збирательной </w:t>
      </w:r>
      <w:r w:rsidRPr="007D73F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444AB" w:rsidRPr="007D73F5">
        <w:rPr>
          <w:rFonts w:ascii="Times New Roman" w:eastAsia="Times New Roman" w:hAnsi="Times New Roman" w:cs="Times New Roman"/>
          <w:sz w:val="24"/>
          <w:szCs w:val="24"/>
        </w:rPr>
        <w:t>омиссии</w:t>
      </w:r>
      <w:r w:rsidRPr="007D73F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</w:t>
      </w:r>
      <w:r w:rsidR="002444AB" w:rsidRPr="007D73F5">
        <w:rPr>
          <w:rFonts w:ascii="Times New Roman" w:eastAsia="Times New Roman" w:hAnsi="Times New Roman" w:cs="Times New Roman"/>
          <w:sz w:val="24"/>
          <w:szCs w:val="24"/>
        </w:rPr>
        <w:t xml:space="preserve">со-Государи </w:t>
      </w:r>
      <w:r w:rsidR="00E738BD" w:rsidRPr="007D73F5">
        <w:rPr>
          <w:rFonts w:ascii="Times New Roman" w:eastAsia="Times New Roman" w:hAnsi="Times New Roman" w:cs="Times New Roman"/>
          <w:sz w:val="24"/>
          <w:szCs w:val="24"/>
        </w:rPr>
        <w:t xml:space="preserve">получили предложение </w:t>
      </w:r>
      <w:r w:rsidR="006B2A6C" w:rsidRPr="007D73F5">
        <w:rPr>
          <w:rFonts w:ascii="Times New Roman" w:eastAsia="Times New Roman" w:hAnsi="Times New Roman" w:cs="Times New Roman"/>
          <w:sz w:val="24"/>
          <w:szCs w:val="24"/>
        </w:rPr>
        <w:t>публичной</w:t>
      </w:r>
      <w:r w:rsidRPr="007D73F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738BD" w:rsidRPr="007D73F5">
        <w:rPr>
          <w:rFonts w:ascii="Times New Roman" w:eastAsia="Times New Roman" w:hAnsi="Times New Roman" w:cs="Times New Roman"/>
          <w:sz w:val="24"/>
          <w:szCs w:val="24"/>
        </w:rPr>
        <w:t>ферты на утверждение списка лиц</w:t>
      </w:r>
      <w:r w:rsidR="002444AB" w:rsidRPr="007D73F5">
        <w:rPr>
          <w:rFonts w:ascii="Times New Roman" w:eastAsia="Times New Roman" w:hAnsi="Times New Roman" w:cs="Times New Roman"/>
          <w:sz w:val="24"/>
          <w:szCs w:val="24"/>
        </w:rPr>
        <w:t xml:space="preserve"> на должность депутатов</w:t>
      </w:r>
      <w:r w:rsidRPr="007D73F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</w:t>
      </w:r>
      <w:r w:rsidR="006E3A1F" w:rsidRPr="007D73F5">
        <w:rPr>
          <w:rFonts w:ascii="Times New Roman" w:eastAsia="Times New Roman" w:hAnsi="Times New Roman" w:cs="Times New Roman"/>
          <w:sz w:val="24"/>
          <w:szCs w:val="24"/>
        </w:rPr>
        <w:t xml:space="preserve">и территориальных </w:t>
      </w:r>
      <w:r w:rsidRPr="007D73F5">
        <w:rPr>
          <w:rFonts w:ascii="Times New Roman" w:eastAsia="Times New Roman" w:hAnsi="Times New Roman" w:cs="Times New Roman"/>
          <w:sz w:val="24"/>
          <w:szCs w:val="24"/>
        </w:rPr>
        <w:t>Думы</w:t>
      </w:r>
      <w:r w:rsidR="002444AB" w:rsidRPr="007D73F5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Российской Империи</w:t>
      </w:r>
      <w:r w:rsidR="006B2A6C" w:rsidRPr="007D73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738BD" w:rsidRPr="007D73F5" w:rsidRDefault="002444AB" w:rsidP="00A204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F5">
        <w:rPr>
          <w:rFonts w:ascii="Times New Roman" w:eastAsia="Times New Roman" w:hAnsi="Times New Roman" w:cs="Times New Roman"/>
          <w:sz w:val="24"/>
          <w:szCs w:val="24"/>
        </w:rPr>
        <w:t>Со-Государи Императоры понимают, что без их монаршей воли никто не может быть принят на работу на территории Российской Империи, в том числе и на роль органа, действующего в качестве доверительного управляющего территориями Российской империи.</w:t>
      </w:r>
    </w:p>
    <w:p w:rsidR="002444AB" w:rsidRPr="007D73F5" w:rsidRDefault="002444AB" w:rsidP="006E3A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F5">
        <w:rPr>
          <w:rFonts w:ascii="Times New Roman" w:eastAsia="Times New Roman" w:hAnsi="Times New Roman" w:cs="Times New Roman"/>
          <w:sz w:val="24"/>
          <w:szCs w:val="24"/>
        </w:rPr>
        <w:t>Акцепт публичной оферты со-Государи совершают в момент опл</w:t>
      </w:r>
      <w:r w:rsidR="006E3A1F" w:rsidRPr="007D73F5">
        <w:rPr>
          <w:rFonts w:ascii="Times New Roman" w:eastAsia="Times New Roman" w:hAnsi="Times New Roman" w:cs="Times New Roman"/>
          <w:sz w:val="24"/>
          <w:szCs w:val="24"/>
        </w:rPr>
        <w:t>аты труда депутатов из бюджета.</w:t>
      </w:r>
    </w:p>
    <w:p w:rsidR="006E3A1F" w:rsidRPr="007D73F5" w:rsidRDefault="006E3A1F" w:rsidP="00A204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F5">
        <w:rPr>
          <w:rFonts w:ascii="Times New Roman" w:eastAsia="Times New Roman" w:hAnsi="Times New Roman" w:cs="Times New Roman"/>
          <w:sz w:val="24"/>
          <w:szCs w:val="24"/>
        </w:rPr>
        <w:t xml:space="preserve">ЦИК РФ зарегистрировал </w:t>
      </w:r>
      <w:r w:rsidRPr="007D73F5">
        <w:rPr>
          <w:rFonts w:ascii="Times New Roman" w:eastAsia="Times New Roman" w:hAnsi="Times New Roman" w:cs="Times New Roman"/>
          <w:sz w:val="24"/>
          <w:szCs w:val="24"/>
        </w:rPr>
        <w:t>ряд граждан с неустановленным гражданством</w:t>
      </w:r>
      <w:r w:rsidRPr="007D73F5">
        <w:rPr>
          <w:rFonts w:ascii="Times New Roman" w:eastAsia="Times New Roman" w:hAnsi="Times New Roman" w:cs="Times New Roman"/>
          <w:sz w:val="24"/>
          <w:szCs w:val="24"/>
        </w:rPr>
        <w:t xml:space="preserve"> под видом кан</w:t>
      </w:r>
      <w:r w:rsidR="00B31B0B" w:rsidRPr="007D73F5">
        <w:rPr>
          <w:rFonts w:ascii="Times New Roman" w:eastAsia="Times New Roman" w:hAnsi="Times New Roman" w:cs="Times New Roman"/>
          <w:sz w:val="24"/>
          <w:szCs w:val="24"/>
        </w:rPr>
        <w:t xml:space="preserve">дидатов в депутаты </w:t>
      </w:r>
      <w:r w:rsidR="00E738BD" w:rsidRPr="007D73F5">
        <w:rPr>
          <w:rFonts w:ascii="Times New Roman" w:eastAsia="Times New Roman" w:hAnsi="Times New Roman" w:cs="Times New Roman"/>
          <w:sz w:val="24"/>
          <w:szCs w:val="24"/>
        </w:rPr>
        <w:t>Государственной Думы РФ</w:t>
      </w:r>
      <w:r w:rsidR="00B31B0B" w:rsidRPr="007D73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3A1F" w:rsidRPr="007D73F5" w:rsidRDefault="006E3A1F" w:rsidP="00A204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F5">
        <w:rPr>
          <w:rFonts w:ascii="Times New Roman" w:eastAsia="Times New Roman" w:hAnsi="Times New Roman" w:cs="Times New Roman"/>
          <w:sz w:val="24"/>
          <w:szCs w:val="24"/>
        </w:rPr>
        <w:t>Со-</w:t>
      </w:r>
      <w:r w:rsidR="006B2A6C" w:rsidRPr="007D73F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D73F5">
        <w:rPr>
          <w:rFonts w:ascii="Times New Roman" w:eastAsia="Times New Roman" w:hAnsi="Times New Roman" w:cs="Times New Roman"/>
          <w:sz w:val="24"/>
          <w:szCs w:val="24"/>
        </w:rPr>
        <w:t>осударям не предоставлена полная информация</w:t>
      </w:r>
      <w:r w:rsidR="00B31B0B" w:rsidRPr="007D73F5">
        <w:rPr>
          <w:rFonts w:ascii="Times New Roman" w:eastAsia="Times New Roman" w:hAnsi="Times New Roman" w:cs="Times New Roman"/>
          <w:sz w:val="24"/>
          <w:szCs w:val="24"/>
        </w:rPr>
        <w:t xml:space="preserve"> о правосп</w:t>
      </w:r>
      <w:r w:rsidR="006B2A6C" w:rsidRPr="007D73F5">
        <w:rPr>
          <w:rFonts w:ascii="Times New Roman" w:eastAsia="Times New Roman" w:hAnsi="Times New Roman" w:cs="Times New Roman"/>
          <w:sz w:val="24"/>
          <w:szCs w:val="24"/>
        </w:rPr>
        <w:t xml:space="preserve">особности, </w:t>
      </w:r>
      <w:proofErr w:type="spellStart"/>
      <w:r w:rsidR="006B2A6C" w:rsidRPr="007D73F5">
        <w:rPr>
          <w:rFonts w:ascii="Times New Roman" w:eastAsia="Times New Roman" w:hAnsi="Times New Roman" w:cs="Times New Roman"/>
          <w:sz w:val="24"/>
          <w:szCs w:val="24"/>
        </w:rPr>
        <w:t>субъектоспособности</w:t>
      </w:r>
      <w:proofErr w:type="spellEnd"/>
      <w:r w:rsidR="006B2A6C" w:rsidRPr="007D73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1B0B" w:rsidRPr="007D7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2A6C" w:rsidRPr="007D73F5">
        <w:rPr>
          <w:rFonts w:ascii="Times New Roman" w:eastAsia="Times New Roman" w:hAnsi="Times New Roman" w:cs="Times New Roman"/>
          <w:sz w:val="24"/>
          <w:szCs w:val="24"/>
        </w:rPr>
        <w:t>деликтоспособности</w:t>
      </w:r>
      <w:proofErr w:type="spellEnd"/>
      <w:r w:rsidR="006B2A6C" w:rsidRPr="007D73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73F5">
        <w:rPr>
          <w:rFonts w:ascii="Times New Roman" w:eastAsia="Times New Roman" w:hAnsi="Times New Roman" w:cs="Times New Roman"/>
          <w:sz w:val="24"/>
          <w:szCs w:val="24"/>
        </w:rPr>
        <w:t xml:space="preserve"> дееспособности, гражданстве, имущественном статусе и</w:t>
      </w:r>
      <w:r w:rsidR="006B2A6C" w:rsidRPr="007D7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3F5">
        <w:rPr>
          <w:rFonts w:ascii="Times New Roman" w:eastAsia="Times New Roman" w:hAnsi="Times New Roman" w:cs="Times New Roman"/>
          <w:sz w:val="24"/>
          <w:szCs w:val="24"/>
        </w:rPr>
        <w:t>квалификационном разряде</w:t>
      </w:r>
      <w:r w:rsidR="00B31B0B" w:rsidRPr="007D7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481" w:rsidRPr="007D73F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D73F5">
        <w:rPr>
          <w:rFonts w:ascii="Times New Roman" w:eastAsia="Times New Roman" w:hAnsi="Times New Roman" w:cs="Times New Roman"/>
          <w:sz w:val="24"/>
          <w:szCs w:val="24"/>
        </w:rPr>
        <w:t>кандидатов в депутаты</w:t>
      </w:r>
      <w:r w:rsidR="00624481" w:rsidRPr="007D73F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D73F5">
        <w:rPr>
          <w:rFonts w:ascii="Times New Roman" w:eastAsia="Times New Roman" w:hAnsi="Times New Roman" w:cs="Times New Roman"/>
          <w:sz w:val="24"/>
          <w:szCs w:val="24"/>
        </w:rPr>
        <w:t xml:space="preserve"> (управляющих на основе доверительного управления).</w:t>
      </w:r>
    </w:p>
    <w:p w:rsidR="00B31B0B" w:rsidRPr="007D73F5" w:rsidRDefault="006B2A6C" w:rsidP="00A204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A1F" w:rsidRPr="007D73F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D73F5">
        <w:rPr>
          <w:rFonts w:ascii="Times New Roman" w:eastAsia="Times New Roman" w:hAnsi="Times New Roman" w:cs="Times New Roman"/>
          <w:sz w:val="24"/>
          <w:szCs w:val="24"/>
        </w:rPr>
        <w:t>редлагаю</w:t>
      </w:r>
      <w:r w:rsidR="006E3A1F" w:rsidRPr="007D73F5">
        <w:rPr>
          <w:rFonts w:ascii="Times New Roman" w:eastAsia="Times New Roman" w:hAnsi="Times New Roman" w:cs="Times New Roman"/>
          <w:sz w:val="24"/>
          <w:szCs w:val="24"/>
        </w:rPr>
        <w:t xml:space="preserve"> исправить нарушения при проведении конкурса на замещение вакантных должностей, которые в оферте обозначены как «проведение выборов в депутаты РФ» и</w:t>
      </w:r>
      <w:r w:rsidRPr="007D73F5">
        <w:rPr>
          <w:rFonts w:ascii="Times New Roman" w:eastAsia="Times New Roman" w:hAnsi="Times New Roman" w:cs="Times New Roman"/>
          <w:sz w:val="24"/>
          <w:szCs w:val="24"/>
        </w:rPr>
        <w:t xml:space="preserve"> выслать в наш адрес </w:t>
      </w:r>
      <w:r w:rsidR="006E3A1F" w:rsidRPr="007D73F5">
        <w:rPr>
          <w:rFonts w:ascii="Times New Roman" w:eastAsia="Times New Roman" w:hAnsi="Times New Roman" w:cs="Times New Roman"/>
          <w:sz w:val="24"/>
          <w:szCs w:val="24"/>
        </w:rPr>
        <w:t xml:space="preserve">вышеуказанную </w:t>
      </w:r>
      <w:r w:rsidRPr="007D73F5">
        <w:rPr>
          <w:rFonts w:ascii="Times New Roman" w:eastAsia="Times New Roman" w:hAnsi="Times New Roman" w:cs="Times New Roman"/>
          <w:sz w:val="24"/>
          <w:szCs w:val="24"/>
        </w:rPr>
        <w:t>информацию о</w:t>
      </w:r>
      <w:r w:rsidR="00624481" w:rsidRPr="007D73F5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7D73F5">
        <w:rPr>
          <w:rFonts w:ascii="Times New Roman" w:eastAsia="Times New Roman" w:hAnsi="Times New Roman" w:cs="Times New Roman"/>
          <w:sz w:val="24"/>
          <w:szCs w:val="24"/>
        </w:rPr>
        <w:t xml:space="preserve"> всех кандидатах в депутаты Государственной Думы и субъектов РФ, для принятия нами окончательного решения по всем кандидатам</w:t>
      </w:r>
      <w:r w:rsidR="007D73F5" w:rsidRPr="007D73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3F5" w:rsidRPr="007D73F5" w:rsidRDefault="007D73F5" w:rsidP="00A204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Верховному Суду РФ следует обратить особое внимание на подготовку ЦИК РФ заранее незаконных решений ЦИК РФ об утверждении списков депутатов Государственной и территориальных Дум Российской Федерации.</w:t>
      </w:r>
    </w:p>
    <w:p w:rsidR="00503970" w:rsidRPr="007D73F5" w:rsidRDefault="00503970" w:rsidP="000E75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970" w:rsidRPr="007D73F5" w:rsidRDefault="00503970" w:rsidP="000E75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3F5">
        <w:rPr>
          <w:rFonts w:ascii="Times New Roman" w:hAnsi="Times New Roman" w:cs="Times New Roman"/>
          <w:sz w:val="24"/>
          <w:szCs w:val="24"/>
        </w:rPr>
        <w:t>Самодержец</w:t>
      </w:r>
      <w:proofErr w:type="gramStart"/>
      <w:r w:rsidRPr="007D73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D73F5">
        <w:rPr>
          <w:rFonts w:ascii="Times New Roman" w:hAnsi="Times New Roman" w:cs="Times New Roman"/>
          <w:sz w:val="24"/>
          <w:szCs w:val="24"/>
        </w:rPr>
        <w:t>сея Руси</w:t>
      </w:r>
    </w:p>
    <w:p w:rsidR="00B143B4" w:rsidRDefault="00503970" w:rsidP="00624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3F5">
        <w:rPr>
          <w:rFonts w:ascii="Times New Roman" w:hAnsi="Times New Roman" w:cs="Times New Roman"/>
          <w:sz w:val="24"/>
          <w:szCs w:val="24"/>
        </w:rPr>
        <w:t xml:space="preserve">Наследник </w:t>
      </w:r>
      <w:r w:rsidR="006E3A1F" w:rsidRPr="007D73F5">
        <w:rPr>
          <w:rFonts w:ascii="Times New Roman" w:hAnsi="Times New Roman" w:cs="Times New Roman"/>
          <w:sz w:val="24"/>
          <w:szCs w:val="24"/>
        </w:rPr>
        <w:t xml:space="preserve">Николая </w:t>
      </w:r>
      <w:r w:rsidR="006E3A1F" w:rsidRPr="007D73F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143B4">
        <w:rPr>
          <w:rFonts w:ascii="Times New Roman" w:hAnsi="Times New Roman" w:cs="Times New Roman"/>
          <w:sz w:val="24"/>
          <w:szCs w:val="24"/>
        </w:rPr>
        <w:t>, цесаревича Алексея</w:t>
      </w:r>
    </w:p>
    <w:p w:rsidR="000E750D" w:rsidRPr="007D73F5" w:rsidRDefault="00624481" w:rsidP="00624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3F5">
        <w:rPr>
          <w:rFonts w:ascii="Times New Roman" w:hAnsi="Times New Roman" w:cs="Times New Roman"/>
          <w:sz w:val="24"/>
          <w:szCs w:val="24"/>
        </w:rPr>
        <w:t xml:space="preserve"> и </w:t>
      </w:r>
      <w:r w:rsidR="00503970" w:rsidRPr="007D73F5">
        <w:rPr>
          <w:rFonts w:ascii="Times New Roman" w:hAnsi="Times New Roman" w:cs="Times New Roman"/>
          <w:sz w:val="24"/>
          <w:szCs w:val="24"/>
        </w:rPr>
        <w:t xml:space="preserve">Королевы Виктории                                   </w:t>
      </w:r>
      <w:r w:rsidR="00B143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03970" w:rsidRPr="007D73F5">
        <w:rPr>
          <w:rFonts w:ascii="Times New Roman" w:hAnsi="Times New Roman" w:cs="Times New Roman"/>
          <w:sz w:val="24"/>
          <w:szCs w:val="24"/>
        </w:rPr>
        <w:t xml:space="preserve">        </w:t>
      </w:r>
      <w:r w:rsidR="007D73F5" w:rsidRPr="007D73F5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7D73F5" w:rsidRPr="007D73F5">
        <w:rPr>
          <w:rFonts w:ascii="Times New Roman" w:hAnsi="Times New Roman" w:cs="Times New Roman"/>
          <w:sz w:val="24"/>
          <w:szCs w:val="24"/>
        </w:rPr>
        <w:t>Помидоркина</w:t>
      </w:r>
      <w:proofErr w:type="spellEnd"/>
    </w:p>
    <w:sectPr w:rsidR="000E750D" w:rsidRPr="007D73F5" w:rsidSect="00E00092">
      <w:pgSz w:w="11906" w:h="16838"/>
      <w:pgMar w:top="851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048C"/>
    <w:multiLevelType w:val="hybridMultilevel"/>
    <w:tmpl w:val="FB1627B0"/>
    <w:lvl w:ilvl="0" w:tplc="588C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FF5090"/>
    <w:multiLevelType w:val="hybridMultilevel"/>
    <w:tmpl w:val="5A70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C306D"/>
    <w:multiLevelType w:val="hybridMultilevel"/>
    <w:tmpl w:val="323E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57088"/>
    <w:multiLevelType w:val="hybridMultilevel"/>
    <w:tmpl w:val="18A00EBE"/>
    <w:lvl w:ilvl="0" w:tplc="4FBA2A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575886"/>
    <w:multiLevelType w:val="hybridMultilevel"/>
    <w:tmpl w:val="F65E2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10"/>
    <w:rsid w:val="00060668"/>
    <w:rsid w:val="000D28D7"/>
    <w:rsid w:val="000E750D"/>
    <w:rsid w:val="00131178"/>
    <w:rsid w:val="00196A91"/>
    <w:rsid w:val="00226318"/>
    <w:rsid w:val="002444AB"/>
    <w:rsid w:val="00342784"/>
    <w:rsid w:val="00382B06"/>
    <w:rsid w:val="0038626E"/>
    <w:rsid w:val="0042625D"/>
    <w:rsid w:val="004B3E5D"/>
    <w:rsid w:val="00503970"/>
    <w:rsid w:val="005110A0"/>
    <w:rsid w:val="0055766E"/>
    <w:rsid w:val="00590544"/>
    <w:rsid w:val="005A569B"/>
    <w:rsid w:val="005D1560"/>
    <w:rsid w:val="00605B9D"/>
    <w:rsid w:val="00614378"/>
    <w:rsid w:val="00624481"/>
    <w:rsid w:val="006A2D54"/>
    <w:rsid w:val="006B2A6C"/>
    <w:rsid w:val="006E3A1F"/>
    <w:rsid w:val="006F2569"/>
    <w:rsid w:val="00712FE7"/>
    <w:rsid w:val="00716D61"/>
    <w:rsid w:val="00730BA7"/>
    <w:rsid w:val="00770DC2"/>
    <w:rsid w:val="007756C9"/>
    <w:rsid w:val="007A69E7"/>
    <w:rsid w:val="007C36E5"/>
    <w:rsid w:val="007D73F5"/>
    <w:rsid w:val="00807BD5"/>
    <w:rsid w:val="00881A65"/>
    <w:rsid w:val="008A4ED7"/>
    <w:rsid w:val="008B3410"/>
    <w:rsid w:val="00986F1C"/>
    <w:rsid w:val="009D7E71"/>
    <w:rsid w:val="009F1014"/>
    <w:rsid w:val="00A10244"/>
    <w:rsid w:val="00A204A6"/>
    <w:rsid w:val="00AA6498"/>
    <w:rsid w:val="00AE1AC2"/>
    <w:rsid w:val="00AE2E44"/>
    <w:rsid w:val="00B143B4"/>
    <w:rsid w:val="00B31B0B"/>
    <w:rsid w:val="00B55FA5"/>
    <w:rsid w:val="00D36E3D"/>
    <w:rsid w:val="00D55791"/>
    <w:rsid w:val="00E00092"/>
    <w:rsid w:val="00E2767C"/>
    <w:rsid w:val="00E738BD"/>
    <w:rsid w:val="00EB2B26"/>
    <w:rsid w:val="00F0099A"/>
    <w:rsid w:val="00F022FE"/>
    <w:rsid w:val="00F42D77"/>
    <w:rsid w:val="00FC0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F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B0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2B06"/>
  </w:style>
  <w:style w:type="paragraph" w:styleId="a5">
    <w:name w:val="Balloon Text"/>
    <w:basedOn w:val="a"/>
    <w:link w:val="a6"/>
    <w:uiPriority w:val="99"/>
    <w:semiHidden/>
    <w:unhideWhenUsed/>
    <w:rsid w:val="00D3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E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36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F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B0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2B06"/>
  </w:style>
  <w:style w:type="paragraph" w:styleId="a5">
    <w:name w:val="Balloon Text"/>
    <w:basedOn w:val="a"/>
    <w:link w:val="a6"/>
    <w:uiPriority w:val="99"/>
    <w:semiHidden/>
    <w:unhideWhenUsed/>
    <w:rsid w:val="00D3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E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36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1841">
          <w:marLeft w:val="21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mailto:odintsov_pp@vs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zapros@cikrf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Илья</cp:lastModifiedBy>
  <cp:revision>2</cp:revision>
  <cp:lastPrinted>2016-09-05T08:43:00Z</cp:lastPrinted>
  <dcterms:created xsi:type="dcterms:W3CDTF">2016-09-05T09:49:00Z</dcterms:created>
  <dcterms:modified xsi:type="dcterms:W3CDTF">2016-09-05T09:49:00Z</dcterms:modified>
</cp:coreProperties>
</file>