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E1" w:rsidRPr="002E3EE1" w:rsidRDefault="00C317E1" w:rsidP="00C317E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CFBA6F" wp14:editId="3430186E">
            <wp:extent cx="1160145" cy="812165"/>
            <wp:effectExtent l="0" t="0" r="1905" b="6985"/>
            <wp:docPr id="1" name="Рисунок 1" descr="http://souzknr.ru/Obr2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uzknr.ru/Obr2_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7E1" w:rsidRPr="002E3EE1" w:rsidRDefault="00C317E1" w:rsidP="00C317E1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SimSun" w:hAnsi="Times New Roman" w:cs="Times New Roman"/>
          <w:color w:val="000000"/>
          <w:sz w:val="10"/>
          <w:szCs w:val="10"/>
          <w:lang w:eastAsia="ru-RU"/>
        </w:rPr>
      </w:pPr>
      <w:r w:rsidRPr="002E3EE1">
        <w:rPr>
          <w:rFonts w:ascii="Times New Roman" w:eastAsia="SimSu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СОЮЗ  КОРЕННЫХ  НАРОДОВ  РУСИ</w:t>
      </w:r>
    </w:p>
    <w:p w:rsidR="00C317E1" w:rsidRDefault="00C317E1" w:rsidP="00C317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C317E1" w:rsidRDefault="00C317E1" w:rsidP="00C317E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ПОСТАНОВЛЕНИЕ</w:t>
      </w:r>
    </w:p>
    <w:p w:rsidR="00C317E1" w:rsidRDefault="00C317E1" w:rsidP="00C317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C317E1" w:rsidRDefault="00C317E1" w:rsidP="00C317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№3- ИК                                     </w:t>
      </w:r>
    </w:p>
    <w:p w:rsidR="00C317E1" w:rsidRDefault="00C317E1" w:rsidP="00C317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 марта 2014 года</w:t>
      </w:r>
    </w:p>
    <w:p w:rsidR="00C317E1" w:rsidRDefault="00C317E1" w:rsidP="00C317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317E1" w:rsidRDefault="00C317E1" w:rsidP="00C317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r w:rsidRPr="00C263E5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  <w:t>В целях подготовки проведения выборов Советов народных депутатов СССР</w:t>
      </w:r>
    </w:p>
    <w:p w:rsidR="00C317E1" w:rsidRDefault="00C317E1" w:rsidP="00C317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44AA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Верховный Совет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Союза Коренных Народов Руси </w:t>
      </w:r>
      <w:r w:rsidRPr="007C44AA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ановил у</w:t>
      </w:r>
      <w:r w:rsidRPr="007C44AA">
        <w:rPr>
          <w:rFonts w:ascii="Times New Roman" w:hAnsi="Times New Roman" w:cs="Times New Roman"/>
          <w:b/>
          <w:i/>
          <w:sz w:val="24"/>
          <w:szCs w:val="24"/>
        </w:rPr>
        <w:t xml:space="preserve">твердить следующий список избирательных округов для проведения выборов в народные депутаты СССР: </w:t>
      </w:r>
    </w:p>
    <w:p w:rsidR="00C317E1" w:rsidRPr="00723B66" w:rsidRDefault="00C317E1" w:rsidP="00C317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3B66">
        <w:rPr>
          <w:rFonts w:ascii="Times New Roman" w:hAnsi="Times New Roman" w:cs="Times New Roman"/>
          <w:b/>
          <w:i/>
          <w:sz w:val="24"/>
          <w:szCs w:val="24"/>
        </w:rPr>
        <w:t>В  Российской Советской Федеративной Социалистической Республике:</w:t>
      </w:r>
    </w:p>
    <w:p w:rsidR="00C317E1" w:rsidRPr="00723B66" w:rsidRDefault="00C317E1" w:rsidP="00C317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Адыгейский</w:t>
      </w:r>
      <w:r w:rsidRPr="00723B66">
        <w:rPr>
          <w:rFonts w:ascii="Times New Roman" w:hAnsi="Times New Roman" w:cs="Times New Roman"/>
          <w:b/>
          <w:i/>
          <w:sz w:val="24"/>
          <w:szCs w:val="24"/>
        </w:rPr>
        <w:t>, Алтай</w:t>
      </w:r>
      <w:r>
        <w:rPr>
          <w:rFonts w:ascii="Times New Roman" w:hAnsi="Times New Roman" w:cs="Times New Roman"/>
          <w:b/>
          <w:i/>
          <w:sz w:val="24"/>
          <w:szCs w:val="24"/>
        </w:rPr>
        <w:t>ский</w:t>
      </w:r>
      <w:r w:rsidRPr="00723B6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723B66">
        <w:rPr>
          <w:rFonts w:ascii="Times New Roman" w:hAnsi="Times New Roman" w:cs="Times New Roman"/>
          <w:b/>
          <w:i/>
          <w:sz w:val="24"/>
          <w:szCs w:val="24"/>
        </w:rPr>
        <w:t>Башкортостан</w:t>
      </w:r>
      <w:r>
        <w:rPr>
          <w:rFonts w:ascii="Times New Roman" w:hAnsi="Times New Roman" w:cs="Times New Roman"/>
          <w:b/>
          <w:i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Бурятский</w:t>
      </w:r>
      <w:r w:rsidRPr="00723B66">
        <w:rPr>
          <w:rFonts w:ascii="Times New Roman" w:hAnsi="Times New Roman" w:cs="Times New Roman"/>
          <w:b/>
          <w:i/>
          <w:sz w:val="24"/>
          <w:szCs w:val="24"/>
        </w:rPr>
        <w:t>, Дагестан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ский, Кабардино-Балкарский,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Калмыкский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Карачаево-Черкесский, Карельский, Коми, Марий Эл, Мордовский, Якутский, Осетинский, Татарский,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Тывинский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Удмуртский, Хакасский, Чечено-Ингушский,  Чувашский</w:t>
      </w:r>
      <w:r w:rsidRPr="00723B66">
        <w:rPr>
          <w:rFonts w:ascii="Times New Roman" w:hAnsi="Times New Roman" w:cs="Times New Roman"/>
          <w:b/>
          <w:i/>
          <w:sz w:val="24"/>
          <w:szCs w:val="24"/>
        </w:rPr>
        <w:t>,  Алтай</w:t>
      </w:r>
      <w:r>
        <w:rPr>
          <w:rFonts w:ascii="Times New Roman" w:hAnsi="Times New Roman" w:cs="Times New Roman"/>
          <w:b/>
          <w:i/>
          <w:sz w:val="24"/>
          <w:szCs w:val="24"/>
        </w:rPr>
        <w:t>ский</w:t>
      </w:r>
      <w:r w:rsidRPr="00723B66">
        <w:rPr>
          <w:rFonts w:ascii="Times New Roman" w:hAnsi="Times New Roman" w:cs="Times New Roman"/>
          <w:b/>
          <w:i/>
          <w:sz w:val="24"/>
          <w:szCs w:val="24"/>
        </w:rPr>
        <w:t xml:space="preserve">, Краснодарский, Красноярский, Приморский, </w:t>
      </w:r>
      <w:r>
        <w:rPr>
          <w:rFonts w:ascii="Times New Roman" w:hAnsi="Times New Roman" w:cs="Times New Roman"/>
          <w:b/>
          <w:i/>
          <w:sz w:val="24"/>
          <w:szCs w:val="24"/>
        </w:rPr>
        <w:t>Ставропольский, Хабаровский;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Амурский, Архангельский, Астраханский, Белгородский, Брянский, Владимирский, Волгоградский, Вологодский, Воронежский, Ивановский, Иркутский, Калининградский, Калужский, Камчатский, Кемеровский, Кировский,  Костромской, Курганский, Курский,</w:t>
      </w:r>
      <w:r w:rsidRPr="00723B66">
        <w:rPr>
          <w:rFonts w:ascii="Times New Roman" w:hAnsi="Times New Roman" w:cs="Times New Roman"/>
          <w:b/>
          <w:i/>
          <w:sz w:val="24"/>
          <w:szCs w:val="24"/>
        </w:rPr>
        <w:t xml:space="preserve"> Ленинг</w:t>
      </w:r>
      <w:r>
        <w:rPr>
          <w:rFonts w:ascii="Times New Roman" w:hAnsi="Times New Roman" w:cs="Times New Roman"/>
          <w:b/>
          <w:i/>
          <w:sz w:val="24"/>
          <w:szCs w:val="24"/>
        </w:rPr>
        <w:t>радский, Липецкий, Магаданский,</w:t>
      </w:r>
      <w:r w:rsidRPr="00723B66">
        <w:rPr>
          <w:rFonts w:ascii="Times New Roman" w:hAnsi="Times New Roman" w:cs="Times New Roman"/>
          <w:b/>
          <w:i/>
          <w:sz w:val="24"/>
          <w:szCs w:val="24"/>
        </w:rPr>
        <w:t xml:space="preserve"> Московский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 Мурманский, Нижегородский, Новгородский, Новосибирский, Омский, Оренбургский, Орловский, Пензенский, Пермский, Псковский, Ростовский, Рязанский, Самарский, Саратовский, Сахалинский, Свердловский, Смоленский, Тамбовский, Тверской, Томский,  Тульский, Тюменский, </w:t>
      </w:r>
      <w:r w:rsidRPr="00723B66">
        <w:rPr>
          <w:rFonts w:ascii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sz w:val="24"/>
          <w:szCs w:val="24"/>
        </w:rPr>
        <w:t>льяновский, Челябинский, Читинский, Ярославский,</w:t>
      </w:r>
      <w:r w:rsidRPr="00723B66">
        <w:rPr>
          <w:rFonts w:ascii="Times New Roman" w:hAnsi="Times New Roman" w:cs="Times New Roman"/>
          <w:b/>
          <w:i/>
          <w:sz w:val="24"/>
          <w:szCs w:val="24"/>
        </w:rPr>
        <w:t xml:space="preserve"> Аги</w:t>
      </w:r>
      <w:r>
        <w:rPr>
          <w:rFonts w:ascii="Times New Roman" w:hAnsi="Times New Roman" w:cs="Times New Roman"/>
          <w:b/>
          <w:i/>
          <w:sz w:val="24"/>
          <w:szCs w:val="24"/>
        </w:rPr>
        <w:t>нский</w:t>
      </w:r>
      <w:r w:rsidRPr="00723B66">
        <w:rPr>
          <w:rFonts w:ascii="Times New Roman" w:hAnsi="Times New Roman" w:cs="Times New Roman"/>
          <w:b/>
          <w:i/>
          <w:sz w:val="24"/>
          <w:szCs w:val="24"/>
        </w:rPr>
        <w:t>, Коми-Пермяцкий автономный округ</w:t>
      </w:r>
      <w:r>
        <w:rPr>
          <w:rFonts w:ascii="Times New Roman" w:hAnsi="Times New Roman" w:cs="Times New Roman"/>
          <w:b/>
          <w:i/>
          <w:sz w:val="24"/>
          <w:szCs w:val="24"/>
        </w:rPr>
        <w:t>, Еврейский, Корякский округ, Ненецкий</w:t>
      </w:r>
      <w:r w:rsidRPr="00723B66">
        <w:rPr>
          <w:rFonts w:ascii="Times New Roman" w:hAnsi="Times New Roman" w:cs="Times New Roman"/>
          <w:b/>
          <w:i/>
          <w:sz w:val="24"/>
          <w:szCs w:val="24"/>
        </w:rPr>
        <w:t>, Таймырский, Усть-Ордынский, Ханты-Мансийский</w:t>
      </w:r>
      <w:proofErr w:type="gramEnd"/>
      <w:r w:rsidRPr="00723B66">
        <w:rPr>
          <w:rFonts w:ascii="Times New Roman" w:hAnsi="Times New Roman" w:cs="Times New Roman"/>
          <w:b/>
          <w:i/>
          <w:sz w:val="24"/>
          <w:szCs w:val="24"/>
        </w:rPr>
        <w:t>, Чукотский, Эвенкийский, Ямало-Ненецкий.</w:t>
      </w:r>
    </w:p>
    <w:p w:rsidR="00C317E1" w:rsidRDefault="00C317E1" w:rsidP="00C317E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Украинской Советской Социалистической Республике:</w:t>
      </w:r>
    </w:p>
    <w:p w:rsidR="00C317E1" w:rsidRDefault="00C317E1" w:rsidP="00C317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931DF">
        <w:rPr>
          <w:rFonts w:ascii="Times New Roman" w:hAnsi="Times New Roman" w:cs="Times New Roman"/>
          <w:b/>
          <w:i/>
          <w:sz w:val="24"/>
          <w:szCs w:val="24"/>
        </w:rPr>
        <w:t>Крым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ский, Винницкий, Волынский, Днепропетровский, Донецкий, Житомирский, Закарпатский, Запорожский,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Ивано-Франковский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Киевский, Кировоградский, Луганский, Львовский, Николаевский, Одесский, </w:t>
      </w:r>
      <w:r w:rsidRPr="00C931DF">
        <w:rPr>
          <w:rFonts w:ascii="Times New Roman" w:hAnsi="Times New Roman" w:cs="Times New Roman"/>
          <w:b/>
          <w:i/>
          <w:sz w:val="24"/>
          <w:szCs w:val="24"/>
        </w:rPr>
        <w:t>Полта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вский, Ровенский, Сумской, Тернопольский, Харьковский, </w:t>
      </w:r>
      <w:r w:rsidRPr="00C931DF">
        <w:rPr>
          <w:rFonts w:ascii="Times New Roman" w:hAnsi="Times New Roman" w:cs="Times New Roman"/>
          <w:b/>
          <w:i/>
          <w:sz w:val="24"/>
          <w:szCs w:val="24"/>
        </w:rPr>
        <w:t>Херсонск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ий, Хмельницкий, Черкасский,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Черновецкий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Черниговский,</w:t>
      </w:r>
      <w:r w:rsidRPr="00C931DF">
        <w:rPr>
          <w:rFonts w:ascii="Times New Roman" w:hAnsi="Times New Roman" w:cs="Times New Roman"/>
          <w:b/>
          <w:i/>
          <w:sz w:val="24"/>
          <w:szCs w:val="24"/>
        </w:rPr>
        <w:t xml:space="preserve"> Киев</w:t>
      </w:r>
      <w:r>
        <w:rPr>
          <w:rFonts w:ascii="Times New Roman" w:hAnsi="Times New Roman" w:cs="Times New Roman"/>
          <w:b/>
          <w:i/>
          <w:sz w:val="24"/>
          <w:szCs w:val="24"/>
        </w:rPr>
        <w:t>ский,</w:t>
      </w:r>
      <w:r w:rsidRPr="00C931DF">
        <w:rPr>
          <w:rFonts w:ascii="Times New Roman" w:hAnsi="Times New Roman" w:cs="Times New Roman"/>
          <w:b/>
          <w:i/>
          <w:sz w:val="24"/>
          <w:szCs w:val="24"/>
        </w:rPr>
        <w:t xml:space="preserve"> Севастополь</w:t>
      </w:r>
      <w:r>
        <w:rPr>
          <w:rFonts w:ascii="Times New Roman" w:hAnsi="Times New Roman" w:cs="Times New Roman"/>
          <w:b/>
          <w:i/>
          <w:sz w:val="24"/>
          <w:szCs w:val="24"/>
        </w:rPr>
        <w:t>ский.</w:t>
      </w:r>
      <w:proofErr w:type="gramEnd"/>
    </w:p>
    <w:p w:rsidR="00C317E1" w:rsidRDefault="00C317E1" w:rsidP="00C317E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Белорусской Советской Социалистической Республике:</w:t>
      </w:r>
    </w:p>
    <w:p w:rsidR="00C317E1" w:rsidRPr="00831A77" w:rsidRDefault="00C317E1" w:rsidP="00C317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Минский, Брестский, Витебский, </w:t>
      </w:r>
      <w:r w:rsidRPr="00831A77">
        <w:rPr>
          <w:rFonts w:ascii="Times New Roman" w:hAnsi="Times New Roman" w:cs="Times New Roman"/>
          <w:b/>
          <w:i/>
          <w:sz w:val="24"/>
          <w:szCs w:val="24"/>
        </w:rPr>
        <w:t>Г</w:t>
      </w:r>
      <w:r>
        <w:rPr>
          <w:rFonts w:ascii="Times New Roman" w:hAnsi="Times New Roman" w:cs="Times New Roman"/>
          <w:b/>
          <w:i/>
          <w:sz w:val="24"/>
          <w:szCs w:val="24"/>
        </w:rPr>
        <w:t>омельский, Гродненский, Могилёвский.</w:t>
      </w:r>
    </w:p>
    <w:p w:rsidR="00C317E1" w:rsidRDefault="00C317E1" w:rsidP="00C317E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24B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В Узбекской Советской</w:t>
      </w:r>
      <w:r w:rsidRPr="00DD24B2">
        <w:rPr>
          <w:rFonts w:ascii="Times New Roman" w:hAnsi="Times New Roman" w:cs="Times New Roman"/>
          <w:b/>
          <w:i/>
          <w:sz w:val="24"/>
          <w:szCs w:val="24"/>
        </w:rPr>
        <w:t xml:space="preserve"> Социалистич</w:t>
      </w:r>
      <w:r>
        <w:rPr>
          <w:rFonts w:ascii="Times New Roman" w:hAnsi="Times New Roman" w:cs="Times New Roman"/>
          <w:b/>
          <w:i/>
          <w:sz w:val="24"/>
          <w:szCs w:val="24"/>
        </w:rPr>
        <w:t>еской Республике:</w:t>
      </w:r>
    </w:p>
    <w:p w:rsidR="00C317E1" w:rsidRPr="00831A77" w:rsidRDefault="00C317E1" w:rsidP="00C317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Каракалпакстанский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; Андижанский, Бухарский, Джизакский, Кашкадарьинский,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Навоийский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Наманганский, Самаркандский, Сурхандарьинский, Ташкентский, Ферганский, Хорезмский.</w:t>
      </w:r>
      <w:proofErr w:type="gramEnd"/>
    </w:p>
    <w:p w:rsidR="00C317E1" w:rsidRDefault="00C317E1" w:rsidP="00C317E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24B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  Казахской Советской Социалистической Республике: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Акмолинский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Актюбинский,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Алматинский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Атырауский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 Восточно-Казахстанский,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Жамбыльский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Западно-Казахстанский, Карагандинский,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Костанайский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Кызылординский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Мангистауский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Павлодарский, Северо-Казахстанский, Южно-Казахстанский,</w:t>
      </w:r>
      <w:proofErr w:type="gramEnd"/>
    </w:p>
    <w:p w:rsidR="00C317E1" w:rsidRPr="001F1B50" w:rsidRDefault="00C317E1" w:rsidP="00C317E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Грузинской Советской Социалистической Республике: Абхазский, Аджарский, Южно-Осетинский.</w:t>
      </w:r>
    </w:p>
    <w:p w:rsidR="00C317E1" w:rsidRDefault="00C317E1" w:rsidP="00C317E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    Азербайджанской Советской Социалистической Республике:</w:t>
      </w:r>
    </w:p>
    <w:p w:rsidR="00C317E1" w:rsidRPr="001F1B50" w:rsidRDefault="00C317E1" w:rsidP="00C317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Бакинский и Нахичеванский.</w:t>
      </w:r>
    </w:p>
    <w:p w:rsidR="00C317E1" w:rsidRPr="00405506" w:rsidRDefault="00C317E1" w:rsidP="00C317E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24B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   Литовской Советской Социалистической Республике: </w:t>
      </w:r>
      <w:r w:rsidRPr="00405506">
        <w:rPr>
          <w:rFonts w:ascii="Times New Roman" w:hAnsi="Times New Roman" w:cs="Times New Roman"/>
          <w:b/>
          <w:i/>
          <w:sz w:val="24"/>
          <w:szCs w:val="24"/>
        </w:rPr>
        <w:t>Литовский.</w:t>
      </w:r>
    </w:p>
    <w:p w:rsidR="00FD0904" w:rsidRDefault="00FD0904">
      <w:bookmarkStart w:id="0" w:name="_GoBack"/>
      <w:bookmarkEnd w:id="0"/>
    </w:p>
    <w:p w:rsidR="00C16E93" w:rsidRDefault="009A09C7">
      <w:r>
        <w:rPr>
          <w:noProof/>
          <w:lang w:eastAsia="ru-RU"/>
        </w:rPr>
        <w:lastRenderedPageBreak/>
        <w:drawing>
          <wp:inline distT="0" distB="0" distL="0" distR="0">
            <wp:extent cx="6480810" cy="8973789"/>
            <wp:effectExtent l="0" t="0" r="0" b="0"/>
            <wp:docPr id="7" name="Рисунок 7" descr="C:\Users\Ташка\Desktop\DD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шка\Desktop\DDD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7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E93" w:rsidSect="00BC1DC9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5081"/>
    <w:multiLevelType w:val="hybridMultilevel"/>
    <w:tmpl w:val="0E74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C8"/>
    <w:rsid w:val="003A0F36"/>
    <w:rsid w:val="004635F7"/>
    <w:rsid w:val="008F7BAD"/>
    <w:rsid w:val="009703C8"/>
    <w:rsid w:val="009A09C7"/>
    <w:rsid w:val="00BC1DC9"/>
    <w:rsid w:val="00C16E93"/>
    <w:rsid w:val="00C317E1"/>
    <w:rsid w:val="00C955E5"/>
    <w:rsid w:val="00F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2014-04-06T17:18:00Z</dcterms:created>
  <dcterms:modified xsi:type="dcterms:W3CDTF">2014-04-06T17:18:00Z</dcterms:modified>
</cp:coreProperties>
</file>